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154" w:rsidRPr="00B8108A" w:rsidRDefault="00F03154" w:rsidP="00B8108A">
      <w:pPr>
        <w:jc w:val="both"/>
        <w:rPr>
          <w:b/>
          <w:sz w:val="28"/>
          <w:szCs w:val="28"/>
        </w:rPr>
      </w:pPr>
      <w:r w:rsidRPr="00B8108A">
        <w:rPr>
          <w:b/>
          <w:sz w:val="28"/>
          <w:szCs w:val="28"/>
        </w:rPr>
        <w:t>Hortas urbanas e alterações climáticas</w:t>
      </w:r>
    </w:p>
    <w:p w:rsidR="00F03154" w:rsidRDefault="00F03154"/>
    <w:p w:rsidR="00982EC4" w:rsidRDefault="005811DB" w:rsidP="00103C82">
      <w:pPr>
        <w:spacing w:after="0" w:line="360" w:lineRule="auto"/>
      </w:pPr>
      <w:r>
        <w:t xml:space="preserve">Estudar hortas urbanas nunca foi um desígnio </w:t>
      </w:r>
      <w:r w:rsidR="00982EC4">
        <w:t xml:space="preserve">na minha carreira. Escolhi o curso de </w:t>
      </w:r>
      <w:r>
        <w:t xml:space="preserve">arquitectura por ser uma profissão criativa mas a minha geração deparou-se com os primeiros sinais alarmantes de ameaças ambientais globais </w:t>
      </w:r>
      <w:r w:rsidR="00982EC4">
        <w:t>(o primeiro alarme foi o buraco de ozono)</w:t>
      </w:r>
      <w:r>
        <w:t xml:space="preserve"> </w:t>
      </w:r>
      <w:r w:rsidR="00982EC4">
        <w:t xml:space="preserve">e por isso </w:t>
      </w:r>
      <w:r>
        <w:t xml:space="preserve">logo no mestrado optei por </w:t>
      </w:r>
      <w:r w:rsidR="00982EC4">
        <w:t>estudar</w:t>
      </w:r>
      <w:r>
        <w:t xml:space="preserve"> formas de arquitectura mais </w:t>
      </w:r>
      <w:r w:rsidR="00982EC4">
        <w:t>ecológicas já que a</w:t>
      </w:r>
      <w:r>
        <w:t xml:space="preserve"> arquitectura </w:t>
      </w:r>
      <w:r w:rsidR="00982EC4">
        <w:t xml:space="preserve">contribui em muitas formas para a degradação do ambiente natural nomeadamente </w:t>
      </w:r>
      <w:r>
        <w:t xml:space="preserve">é a principal consumidora de recursos naturais. </w:t>
      </w:r>
      <w:r w:rsidR="00C55806">
        <w:t xml:space="preserve">Por isso durante o mestrado acabei por </w:t>
      </w:r>
      <w:r w:rsidR="00982EC4">
        <w:t>estudar estratégias solares passivas adequadas a qualquer clima</w:t>
      </w:r>
      <w:r>
        <w:t xml:space="preserve">, </w:t>
      </w:r>
      <w:r w:rsidR="00982EC4">
        <w:t xml:space="preserve">assim </w:t>
      </w:r>
      <w:r>
        <w:t xml:space="preserve">minimizando </w:t>
      </w:r>
      <w:r w:rsidR="00982EC4">
        <w:t>o seu cons</w:t>
      </w:r>
      <w:r>
        <w:t xml:space="preserve">umo energético e </w:t>
      </w:r>
      <w:r w:rsidR="00C55806">
        <w:t>aprendi a especificar materiais com baixo impacto ambiental</w:t>
      </w:r>
      <w:r>
        <w:t xml:space="preserve">. </w:t>
      </w:r>
    </w:p>
    <w:p w:rsidR="0020767D" w:rsidRDefault="00982EC4" w:rsidP="00103C82">
      <w:pPr>
        <w:spacing w:after="0" w:line="360" w:lineRule="auto"/>
      </w:pPr>
      <w:r>
        <w:t>A</w:t>
      </w:r>
      <w:r w:rsidR="005811DB">
        <w:t>ssim que comecei a trabalhar na área</w:t>
      </w:r>
      <w:r w:rsidR="003E6A6E">
        <w:t>, nomeadamente em ateliers nos EUA</w:t>
      </w:r>
      <w:r w:rsidR="005811DB">
        <w:t>, percebi que apesar d</w:t>
      </w:r>
      <w:r w:rsidR="00C55806">
        <w:t xml:space="preserve">o processo de concepção arquitectónico ser </w:t>
      </w:r>
      <w:r w:rsidR="005811DB">
        <w:t>já com</w:t>
      </w:r>
      <w:r w:rsidR="00FE1590">
        <w:t>plexo e</w:t>
      </w:r>
      <w:r w:rsidR="005811DB">
        <w:t xml:space="preserve"> </w:t>
      </w:r>
      <w:r w:rsidR="003E6A6E">
        <w:t xml:space="preserve">interdisciplinar, </w:t>
      </w:r>
      <w:r>
        <w:t>(sendo que o</w:t>
      </w:r>
      <w:r w:rsidR="003E6A6E">
        <w:t>s arquitectos têm e</w:t>
      </w:r>
      <w:r w:rsidR="00C55806">
        <w:t>ssa capacidade de lidar com equipas multidisciplinares p</w:t>
      </w:r>
      <w:r w:rsidR="00FE1590">
        <w:t>orque têm que coordenar muito</w:t>
      </w:r>
      <w:r>
        <w:t>s projectos de especialidades dentro do projecto de arquitectura)</w:t>
      </w:r>
      <w:r w:rsidR="003E6A6E">
        <w:t xml:space="preserve"> não bastaria certificar ambientalmente um edifício, ou dois ou três para minimizar o </w:t>
      </w:r>
      <w:r>
        <w:t>e</w:t>
      </w:r>
      <w:r w:rsidR="003E6A6E">
        <w:t>feito ilha de calor nas</w:t>
      </w:r>
      <w:r>
        <w:t xml:space="preserve"> cidades, ou mitigar as</w:t>
      </w:r>
      <w:r w:rsidR="003E6A6E">
        <w:t xml:space="preserve"> </w:t>
      </w:r>
      <w:r>
        <w:t xml:space="preserve">cheias em cidades muito </w:t>
      </w:r>
      <w:r w:rsidR="00C55806">
        <w:t>densificadas</w:t>
      </w:r>
      <w:r>
        <w:t xml:space="preserve">. </w:t>
      </w:r>
      <w:r w:rsidR="00FE1590">
        <w:t xml:space="preserve">Para obter resultados </w:t>
      </w:r>
      <w:r w:rsidR="00C55806">
        <w:t xml:space="preserve">palpáveis é </w:t>
      </w:r>
      <w:r w:rsidR="0020767D">
        <w:t xml:space="preserve">preciso trabalhar à escala do urbanismo. E é preciso que as cidades se preparem para estes eventos causados pelas alterações </w:t>
      </w:r>
      <w:r>
        <w:t xml:space="preserve"> </w:t>
      </w:r>
      <w:r w:rsidR="0020767D">
        <w:t xml:space="preserve">climáticas mas também para outros eventos que são </w:t>
      </w:r>
      <w:r w:rsidR="000071E1">
        <w:t>imprevisí</w:t>
      </w:r>
      <w:r w:rsidR="0020767D">
        <w:t xml:space="preserve">veis como sismos ou conflitos armados com consequências dramáticas em populações altamente dependentes dos serviços disponíveis numa urbe. Assim a </w:t>
      </w:r>
      <w:r w:rsidR="003E6A6E">
        <w:t>vulnerabilidade das populações</w:t>
      </w:r>
      <w:r w:rsidR="0020767D">
        <w:t xml:space="preserve"> urbanas</w:t>
      </w:r>
      <w:r w:rsidR="003E6A6E">
        <w:t xml:space="preserve"> fez-me interessar por arquitectura de emergência e por materiais alternativos (tipo palha, bambu e terra) já que em caso de catástrofe, quando a tecnologia fa</w:t>
      </w:r>
      <w:r w:rsidR="0020767D">
        <w:t>lha e os recursos escasseiam, t</w:t>
      </w:r>
      <w:r w:rsidR="003E6A6E">
        <w:t>emos que voltar a um modo de vida simples</w:t>
      </w:r>
      <w:r w:rsidR="0020767D">
        <w:t xml:space="preserve"> e frugal </w:t>
      </w:r>
      <w:r w:rsidR="003E6A6E">
        <w:t xml:space="preserve">. </w:t>
      </w:r>
    </w:p>
    <w:p w:rsidR="00A307E7" w:rsidRDefault="003E6A6E" w:rsidP="00103C82">
      <w:pPr>
        <w:spacing w:after="0" w:line="360" w:lineRule="auto"/>
      </w:pPr>
      <w:r>
        <w:t xml:space="preserve">Assim surgiu o meu gosto </w:t>
      </w:r>
      <w:r w:rsidR="003B14D8">
        <w:t xml:space="preserve">em </w:t>
      </w:r>
      <w:r>
        <w:t xml:space="preserve">estudar cidades resilientes, com modos de vida sustentáveis e governança comprovada. Fui viver para a Alemanha, o país </w:t>
      </w:r>
      <w:r w:rsidR="00FE1590">
        <w:t xml:space="preserve">europeu </w:t>
      </w:r>
      <w:r>
        <w:t xml:space="preserve">que sofreu mais guerras mundiais </w:t>
      </w:r>
      <w:r w:rsidR="004A7BBF">
        <w:t>e</w:t>
      </w:r>
      <w:r w:rsidR="003B14D8">
        <w:t xml:space="preserve"> </w:t>
      </w:r>
      <w:r w:rsidR="00FE1590">
        <w:t xml:space="preserve">grandes </w:t>
      </w:r>
      <w:r w:rsidR="003B14D8">
        <w:t>c</w:t>
      </w:r>
      <w:r w:rsidR="00FE1590">
        <w:t>onvulsões polí</w:t>
      </w:r>
      <w:r>
        <w:t>tica</w:t>
      </w:r>
      <w:r w:rsidR="00FE1590">
        <w:t xml:space="preserve">s e sociais. Neste país (e também no Reino Unido) </w:t>
      </w:r>
      <w:r>
        <w:t xml:space="preserve"> </w:t>
      </w:r>
      <w:r w:rsidR="003B14D8">
        <w:t>a</w:t>
      </w:r>
      <w:r>
        <w:t xml:space="preserve">s hortas urbanas </w:t>
      </w:r>
      <w:r w:rsidR="003B14D8">
        <w:t xml:space="preserve"> su</w:t>
      </w:r>
      <w:r w:rsidR="004A7BBF">
        <w:t xml:space="preserve">stentaram a população  urbana </w:t>
      </w:r>
      <w:r w:rsidR="00FE1590">
        <w:t xml:space="preserve">durante quase 8 anos de guerra.  Mais tarde, e durante os </w:t>
      </w:r>
      <w:r w:rsidR="003B14D8">
        <w:t>40 anos de comunismo</w:t>
      </w:r>
      <w:r w:rsidR="00F6256B">
        <w:t xml:space="preserve"> na Alemanha democrática</w:t>
      </w:r>
      <w:r w:rsidR="00FE1590">
        <w:t>, também as hortas ajudaram a complementar a alimentação urbana</w:t>
      </w:r>
      <w:r w:rsidR="003B14D8">
        <w:t xml:space="preserve">. </w:t>
      </w:r>
      <w:r w:rsidR="004A7BBF">
        <w:t xml:space="preserve">No caso de </w:t>
      </w:r>
      <w:r w:rsidR="003B14D8">
        <w:t>Leip</w:t>
      </w:r>
      <w:r w:rsidR="00FE1590">
        <w:t>zig, cidade de</w:t>
      </w:r>
      <w:r w:rsidR="00F6256B">
        <w:t xml:space="preserve"> leste</w:t>
      </w:r>
      <w:r w:rsidR="003B14D8">
        <w:t xml:space="preserve">, os </w:t>
      </w:r>
      <w:proofErr w:type="spellStart"/>
      <w:r w:rsidR="003B14D8" w:rsidRPr="000071E1">
        <w:rPr>
          <w:i/>
        </w:rPr>
        <w:t>Kleingärten</w:t>
      </w:r>
      <w:proofErr w:type="spellEnd"/>
      <w:r w:rsidR="003B14D8">
        <w:t xml:space="preserve"> </w:t>
      </w:r>
      <w:r w:rsidR="00F6256B">
        <w:t xml:space="preserve">(hortas </w:t>
      </w:r>
      <w:r w:rsidR="00FE1590">
        <w:t>urbanas com mais de 100 lotes, s</w:t>
      </w:r>
      <w:r w:rsidR="00F6256B">
        <w:t xml:space="preserve">endo </w:t>
      </w:r>
      <w:r w:rsidR="00FE1590">
        <w:t xml:space="preserve">que </w:t>
      </w:r>
      <w:r w:rsidR="00F6256B">
        <w:t xml:space="preserve">cada lote </w:t>
      </w:r>
      <w:r w:rsidR="00FE1590">
        <w:t xml:space="preserve">tem </w:t>
      </w:r>
      <w:r w:rsidR="00F6256B">
        <w:t>entre 150m</w:t>
      </w:r>
      <w:r w:rsidR="00F6256B" w:rsidRPr="00F6256B">
        <w:rPr>
          <w:vertAlign w:val="superscript"/>
        </w:rPr>
        <w:t>2</w:t>
      </w:r>
      <w:r w:rsidR="00F6256B">
        <w:t>-400m</w:t>
      </w:r>
      <w:r w:rsidR="00F6256B" w:rsidRPr="00103C82">
        <w:rPr>
          <w:vertAlign w:val="superscript"/>
        </w:rPr>
        <w:t>2</w:t>
      </w:r>
      <w:r w:rsidR="00F6256B">
        <w:t xml:space="preserve">) </w:t>
      </w:r>
      <w:r w:rsidR="003B14D8">
        <w:t xml:space="preserve">têm mais de 150 anos e surgiram durante o período da Revolução industrial, </w:t>
      </w:r>
      <w:r w:rsidR="004A7BBF">
        <w:t>providenciando</w:t>
      </w:r>
      <w:r w:rsidR="003B14D8">
        <w:t xml:space="preserve"> alimentos frescos </w:t>
      </w:r>
      <w:r w:rsidR="004A7BBF">
        <w:t xml:space="preserve">às famílias </w:t>
      </w:r>
      <w:r w:rsidR="00FE1590">
        <w:t xml:space="preserve">proletárias, assim como </w:t>
      </w:r>
      <w:r w:rsidR="004A7BBF">
        <w:t>espaço</w:t>
      </w:r>
      <w:r w:rsidR="000071E1">
        <w:t xml:space="preserve"> </w:t>
      </w:r>
      <w:r w:rsidR="004D1694">
        <w:t>ao ar</w:t>
      </w:r>
      <w:r w:rsidR="000071E1">
        <w:t xml:space="preserve"> livre para as</w:t>
      </w:r>
      <w:r w:rsidR="003B14D8">
        <w:t xml:space="preserve"> crianças </w:t>
      </w:r>
      <w:r w:rsidR="003B14D8">
        <w:lastRenderedPageBreak/>
        <w:t xml:space="preserve">crescerem </w:t>
      </w:r>
      <w:r w:rsidR="004A7BBF">
        <w:t>de forma saudável</w:t>
      </w:r>
      <w:r w:rsidR="003B14D8">
        <w:t xml:space="preserve">. </w:t>
      </w:r>
      <w:r w:rsidR="00F6256B">
        <w:t>Foi um pediatra</w:t>
      </w:r>
      <w:r w:rsidR="004A7BBF">
        <w:t>,</w:t>
      </w:r>
      <w:r w:rsidR="003B14D8">
        <w:t xml:space="preserve"> Dr. </w:t>
      </w:r>
      <w:proofErr w:type="spellStart"/>
      <w:r w:rsidR="003B14D8" w:rsidRPr="000071E1">
        <w:rPr>
          <w:i/>
        </w:rPr>
        <w:t>Schreber</w:t>
      </w:r>
      <w:proofErr w:type="spellEnd"/>
      <w:r w:rsidR="003B14D8" w:rsidRPr="000071E1">
        <w:rPr>
          <w:i/>
        </w:rPr>
        <w:t xml:space="preserve"> </w:t>
      </w:r>
      <w:r w:rsidR="003B14D8">
        <w:t>, que</w:t>
      </w:r>
      <w:r w:rsidR="00F6256B">
        <w:t>m</w:t>
      </w:r>
      <w:r w:rsidR="003B14D8">
        <w:t xml:space="preserve"> </w:t>
      </w:r>
      <w:r w:rsidR="004A7BBF">
        <w:t xml:space="preserve">implementou </w:t>
      </w:r>
      <w:r w:rsidR="003B14D8">
        <w:t xml:space="preserve"> esta ideia </w:t>
      </w:r>
      <w:r w:rsidR="00F6256B">
        <w:t xml:space="preserve">junto de um pároco que </w:t>
      </w:r>
      <w:r w:rsidR="00FE1590">
        <w:t>v</w:t>
      </w:r>
      <w:r w:rsidR="00F6256B">
        <w:t>iria</w:t>
      </w:r>
      <w:r w:rsidR="00FE1590">
        <w:t xml:space="preserve"> a</w:t>
      </w:r>
      <w:r w:rsidR="00F6256B">
        <w:t xml:space="preserve"> criar o primeiro </w:t>
      </w:r>
      <w:r w:rsidR="004A7BBF">
        <w:t xml:space="preserve">loteamento </w:t>
      </w:r>
      <w:r w:rsidR="00F6256B">
        <w:t xml:space="preserve">urbano exclusivamente </w:t>
      </w:r>
      <w:r w:rsidR="004A7BBF">
        <w:t xml:space="preserve">para horticultura, </w:t>
      </w:r>
      <w:r w:rsidR="004D1694">
        <w:t xml:space="preserve">tendo assim iniciado </w:t>
      </w:r>
      <w:r w:rsidR="004A7BBF">
        <w:t xml:space="preserve">o movimento </w:t>
      </w:r>
      <w:r w:rsidR="003B14D8">
        <w:t xml:space="preserve"> </w:t>
      </w:r>
      <w:proofErr w:type="spellStart"/>
      <w:r w:rsidR="00FE1590">
        <w:rPr>
          <w:i/>
        </w:rPr>
        <w:t>Schrebergarten</w:t>
      </w:r>
      <w:proofErr w:type="spellEnd"/>
      <w:r w:rsidR="00FE1590">
        <w:rPr>
          <w:i/>
        </w:rPr>
        <w:t xml:space="preserve"> </w:t>
      </w:r>
      <w:r w:rsidR="003B14D8">
        <w:t>que rapidamente se estendeu pela Europa</w:t>
      </w:r>
      <w:r w:rsidR="00C2059F">
        <w:t xml:space="preserve"> central</w:t>
      </w:r>
      <w:r w:rsidR="00DA27FD">
        <w:t>. Foram estas</w:t>
      </w:r>
      <w:r w:rsidR="003B14D8">
        <w:t xml:space="preserve"> hortas urbanas </w:t>
      </w:r>
      <w:r w:rsidR="00C2059F">
        <w:t xml:space="preserve">extremamente organizadas </w:t>
      </w:r>
      <w:r w:rsidR="00DA27FD">
        <w:t>que persistiram em Leipzig</w:t>
      </w:r>
      <w:r w:rsidR="00C2059F">
        <w:t xml:space="preserve"> </w:t>
      </w:r>
      <w:r w:rsidR="00F6256B">
        <w:t xml:space="preserve">até aos nossos dias, </w:t>
      </w:r>
      <w:r w:rsidR="00C2059F">
        <w:t xml:space="preserve">tornando-a na segunda cidade </w:t>
      </w:r>
      <w:r w:rsidR="00F6256B">
        <w:t xml:space="preserve">europeia </w:t>
      </w:r>
      <w:r w:rsidR="00C2059F">
        <w:t>com</w:t>
      </w:r>
      <w:r w:rsidR="00DA27FD">
        <w:t xml:space="preserve"> maior área de hortas por habitante</w:t>
      </w:r>
      <w:r w:rsidR="00C2059F">
        <w:t xml:space="preserve"> (23m</w:t>
      </w:r>
      <w:r w:rsidR="00C2059F" w:rsidRPr="004A7BBF">
        <w:rPr>
          <w:vertAlign w:val="superscript"/>
        </w:rPr>
        <w:t>2</w:t>
      </w:r>
      <w:r w:rsidR="00C2059F">
        <w:t xml:space="preserve"> per capita). Hoje estas hortas são usadas fundamentalmente </w:t>
      </w:r>
      <w:r w:rsidR="00F6256B">
        <w:t>para recreio</w:t>
      </w:r>
      <w:r w:rsidR="00C2059F">
        <w:t xml:space="preserve"> e </w:t>
      </w:r>
      <w:r w:rsidR="00F6256B">
        <w:t>lazer dos mais idosos</w:t>
      </w:r>
      <w:r w:rsidR="00C2059F">
        <w:t>, enquanto as gerações mais jovens ocupa</w:t>
      </w:r>
      <w:r w:rsidR="00F6256B">
        <w:t>m</w:t>
      </w:r>
      <w:r w:rsidR="00C2059F">
        <w:t xml:space="preserve"> os terrenos baldios e cria</w:t>
      </w:r>
      <w:r w:rsidR="00F6256B">
        <w:t>m</w:t>
      </w:r>
      <w:r w:rsidR="00DA27FD">
        <w:t xml:space="preserve"> hortas comunitárias, que são de forma geral </w:t>
      </w:r>
      <w:r w:rsidR="004D1694">
        <w:t>mais espontâneas e mais ecológicas.</w:t>
      </w:r>
    </w:p>
    <w:p w:rsidR="004D1694" w:rsidRDefault="004D1694" w:rsidP="00103C82">
      <w:pPr>
        <w:spacing w:after="0" w:line="360" w:lineRule="auto"/>
      </w:pPr>
      <w:r>
        <w:t xml:space="preserve">Contudo são os </w:t>
      </w:r>
      <w:proofErr w:type="spellStart"/>
      <w:r w:rsidRPr="000071E1">
        <w:rPr>
          <w:i/>
        </w:rPr>
        <w:t>kleing</w:t>
      </w:r>
      <w:r w:rsidR="00DA1337" w:rsidRPr="000071E1">
        <w:rPr>
          <w:i/>
        </w:rPr>
        <w:t>ärten</w:t>
      </w:r>
      <w:proofErr w:type="spellEnd"/>
      <w:r w:rsidR="00DA27FD">
        <w:t xml:space="preserve"> que hoje são reconhecidos como</w:t>
      </w:r>
      <w:r w:rsidR="00DA1337">
        <w:t xml:space="preserve"> uma importante infra</w:t>
      </w:r>
      <w:r w:rsidR="000071E1">
        <w:t>-</w:t>
      </w:r>
      <w:r w:rsidR="00DA1337">
        <w:t>estrutura verde para ajudar a mitigar as alterações climáticas. Iss</w:t>
      </w:r>
      <w:r w:rsidR="00157F80">
        <w:t>o deve-se ao facto de</w:t>
      </w:r>
      <w:r w:rsidR="00DA1337">
        <w:t xml:space="preserve">stas área contribuírem para a infiltração da água da chuva (a área </w:t>
      </w:r>
      <w:r w:rsidR="00157F80">
        <w:t>total de hortas em Leipzig é de 12</w:t>
      </w:r>
      <w:r w:rsidR="00DA27FD">
        <w:t>2</w:t>
      </w:r>
      <w:r w:rsidR="00157F80">
        <w:t>9</w:t>
      </w:r>
      <w:r w:rsidR="00DA27FD">
        <w:t xml:space="preserve"> </w:t>
      </w:r>
      <w:proofErr w:type="spellStart"/>
      <w:r w:rsidR="00157F80">
        <w:t>ha</w:t>
      </w:r>
      <w:proofErr w:type="spellEnd"/>
      <w:r w:rsidR="00157F80">
        <w:t xml:space="preserve">, </w:t>
      </w:r>
      <w:r w:rsidR="00DA1337">
        <w:t>corresponde</w:t>
      </w:r>
      <w:r w:rsidR="00157F80">
        <w:t>ndo a 4% da área urbana total</w:t>
      </w:r>
      <w:r w:rsidR="00DA1337">
        <w:t xml:space="preserve">). Estes espaços contêm </w:t>
      </w:r>
      <w:r w:rsidR="00AC5904">
        <w:t xml:space="preserve">também </w:t>
      </w:r>
      <w:r w:rsidR="00DA1337">
        <w:t xml:space="preserve">várias árvores de médio e grande porte e por isso contribuem  para o sequestro do carbono , arrefecimento do ar por </w:t>
      </w:r>
      <w:proofErr w:type="spellStart"/>
      <w:r w:rsidR="00DA1337">
        <w:t>evapo-transpiração</w:t>
      </w:r>
      <w:proofErr w:type="spellEnd"/>
      <w:r w:rsidR="00DA27FD">
        <w:t>, e ainda para a filtração de poluentes aéreos</w:t>
      </w:r>
      <w:r w:rsidR="00DA1337">
        <w:t>. Adicionalmente as hortas ur</w:t>
      </w:r>
      <w:r w:rsidR="00DA27FD">
        <w:t>banas produzem vegetais e fruta como</w:t>
      </w:r>
      <w:r w:rsidR="00DA1337">
        <w:t xml:space="preserve"> complemento </w:t>
      </w:r>
      <w:r w:rsidR="00DA27FD">
        <w:t>alimentar das famílias, promovem a saúde dos horticultores mais</w:t>
      </w:r>
      <w:r w:rsidR="00DA1337">
        <w:t xml:space="preserve"> idosos</w:t>
      </w:r>
      <w:r w:rsidR="00DA27FD">
        <w:t xml:space="preserve">, e por último </w:t>
      </w:r>
      <w:r w:rsidR="00DA1337">
        <w:t xml:space="preserve">são espaços </w:t>
      </w:r>
      <w:r w:rsidR="00DA27FD">
        <w:t xml:space="preserve">urbanos </w:t>
      </w:r>
      <w:r w:rsidR="00DA1337">
        <w:t xml:space="preserve">que abrigam várias espécies animais e vegetais, contribuindo para a biodiversidade urbana e por isso </w:t>
      </w:r>
      <w:r w:rsidR="00157F80">
        <w:t xml:space="preserve">para </w:t>
      </w:r>
      <w:r w:rsidR="00DA1337">
        <w:t xml:space="preserve">um ecossistema </w:t>
      </w:r>
      <w:r w:rsidR="00D92CD4">
        <w:t>mais equilibrado (</w:t>
      </w:r>
      <w:r w:rsidR="00D92CD4" w:rsidRPr="00D92CD4">
        <w:t>http://dx.doi.org/10.1016/j.ufug.2017.02.008</w:t>
      </w:r>
      <w:r w:rsidR="00D92CD4">
        <w:t>)</w:t>
      </w:r>
    </w:p>
    <w:p w:rsidR="00AC5904" w:rsidRDefault="00AC5904" w:rsidP="00103C82">
      <w:pPr>
        <w:spacing w:after="0" w:line="360" w:lineRule="auto"/>
      </w:pPr>
      <w:r>
        <w:t xml:space="preserve">Assim </w:t>
      </w:r>
      <w:r w:rsidR="00157F80">
        <w:t xml:space="preserve">é mais fácil perceber </w:t>
      </w:r>
      <w:r w:rsidR="00DA27FD">
        <w:t xml:space="preserve">a importância para a cidade destes </w:t>
      </w:r>
      <w:r>
        <w:t xml:space="preserve">espaços </w:t>
      </w:r>
      <w:r w:rsidR="00DA27FD">
        <w:t>multifuncionais</w:t>
      </w:r>
      <w:r>
        <w:t>. Estas funções</w:t>
      </w:r>
      <w:r w:rsidR="00242F85">
        <w:t xml:space="preserve"> são </w:t>
      </w:r>
      <w:r>
        <w:t xml:space="preserve">chamadas </w:t>
      </w:r>
      <w:r w:rsidR="00DA27FD">
        <w:t xml:space="preserve">em ecologia </w:t>
      </w:r>
      <w:r>
        <w:t xml:space="preserve">de </w:t>
      </w:r>
      <w:r w:rsidR="00DA27FD">
        <w:t>«Serviços de E</w:t>
      </w:r>
      <w:r>
        <w:t>cossistema</w:t>
      </w:r>
      <w:r w:rsidR="00DA27FD">
        <w:t>»</w:t>
      </w:r>
      <w:r w:rsidR="00242F85">
        <w:t xml:space="preserve"> porque</w:t>
      </w:r>
      <w:r>
        <w:t xml:space="preserve"> consistem nos  serviços prestado</w:t>
      </w:r>
      <w:r w:rsidR="00DA27FD">
        <w:t>s pela natureza ao homem. Esta funcionalidade da natureza ajuda-nos a perceber a importância do seu papel e a respeitar a sua conservação</w:t>
      </w:r>
      <w:r>
        <w:t xml:space="preserve">. </w:t>
      </w:r>
    </w:p>
    <w:p w:rsidR="00D92CD4" w:rsidRDefault="00AC5904" w:rsidP="00103C82">
      <w:pPr>
        <w:spacing w:after="0" w:line="360" w:lineRule="auto"/>
      </w:pPr>
      <w:r>
        <w:t>Naturalmente que depois de es</w:t>
      </w:r>
      <w:r w:rsidR="000071E1">
        <w:t>t</w:t>
      </w:r>
      <w:r>
        <w:t>udar estas hortas, não resisti</w:t>
      </w:r>
      <w:r w:rsidR="00242F85">
        <w:t>mos</w:t>
      </w:r>
      <w:r>
        <w:t xml:space="preserve"> à comparação com </w:t>
      </w:r>
      <w:r w:rsidR="00DA27FD">
        <w:t xml:space="preserve">o caso de </w:t>
      </w:r>
      <w:r>
        <w:t>Lisboa. Na capital</w:t>
      </w:r>
      <w:r w:rsidR="00242F85">
        <w:t xml:space="preserve"> portuguesa</w:t>
      </w:r>
      <w:r>
        <w:t>,  as hortas sempre esti</w:t>
      </w:r>
      <w:r w:rsidR="00242F85">
        <w:t xml:space="preserve">veram presentes até ao seculo XIX, </w:t>
      </w:r>
      <w:r w:rsidR="00DA27FD">
        <w:t>tendo então sobrevivido apenas nas  zonas suburbanas após a industrialização</w:t>
      </w:r>
      <w:r w:rsidR="00D70C56">
        <w:t xml:space="preserve">. Algumas hortas ilegais também nasceram </w:t>
      </w:r>
      <w:r w:rsidR="00242F85">
        <w:t>duran</w:t>
      </w:r>
      <w:r w:rsidR="00D70C56">
        <w:t>te o período do retorno das coló</w:t>
      </w:r>
      <w:r w:rsidR="00242F85">
        <w:t xml:space="preserve">nias. </w:t>
      </w:r>
      <w:r w:rsidR="00D70C56">
        <w:t>Mais r</w:t>
      </w:r>
      <w:r>
        <w:t>ecentemente</w:t>
      </w:r>
      <w:r w:rsidR="00D70C56">
        <w:t xml:space="preserve">, </w:t>
      </w:r>
      <w:r>
        <w:t>de</w:t>
      </w:r>
      <w:r w:rsidR="000071E1">
        <w:t>pois da crise de 2008, a Estraté</w:t>
      </w:r>
      <w:r w:rsidR="00242F85">
        <w:t xml:space="preserve">gia verde de Lisboa </w:t>
      </w:r>
      <w:r>
        <w:t>decidiu implementar novos parques hortícolas para fins ocupacionais, pedagógicos e ecológicos</w:t>
      </w:r>
      <w:r w:rsidR="00242F85">
        <w:t xml:space="preserve">. Assim temos hoje cerca de 20 novos parques </w:t>
      </w:r>
      <w:r>
        <w:t xml:space="preserve"> incluindo alguns</w:t>
      </w:r>
      <w:r w:rsidR="00242F85">
        <w:t xml:space="preserve"> outrora </w:t>
      </w:r>
      <w:r>
        <w:t xml:space="preserve"> ilegais que foram </w:t>
      </w:r>
      <w:r w:rsidR="00242F85">
        <w:t xml:space="preserve">entretanto </w:t>
      </w:r>
      <w:r w:rsidR="00D70C56">
        <w:t>organizados, como o Parque do</w:t>
      </w:r>
      <w:r>
        <w:t xml:space="preserve"> V</w:t>
      </w:r>
      <w:r w:rsidR="00174E9A">
        <w:t xml:space="preserve">ale de Chelas.  </w:t>
      </w:r>
      <w:r w:rsidR="00D70C56">
        <w:t xml:space="preserve">Notavelmente a Câmara </w:t>
      </w:r>
      <w:r w:rsidR="00174E9A">
        <w:t>tem demonstrado perceber o papel</w:t>
      </w:r>
      <w:r w:rsidR="000071E1">
        <w:t xml:space="preserve"> </w:t>
      </w:r>
      <w:proofErr w:type="spellStart"/>
      <w:r w:rsidR="000071E1">
        <w:t>multi-func</w:t>
      </w:r>
      <w:r w:rsidR="00D70C56">
        <w:t>ional</w:t>
      </w:r>
      <w:proofErr w:type="spellEnd"/>
      <w:r w:rsidR="00D70C56">
        <w:t xml:space="preserve"> destes espaços. Contudo </w:t>
      </w:r>
      <w:r w:rsidR="00174E9A">
        <w:t>não existem regulamentos rigorosos e fi</w:t>
      </w:r>
      <w:r w:rsidR="000071E1">
        <w:t>s</w:t>
      </w:r>
      <w:r w:rsidR="00D70C56">
        <w:t>calização</w:t>
      </w:r>
      <w:r w:rsidR="00174E9A">
        <w:t>, nem associações que controlem a qualid</w:t>
      </w:r>
      <w:r w:rsidR="00D70C56">
        <w:t>ade estética das hortas como no caso de Leipzig. Apesar disso os parques</w:t>
      </w:r>
      <w:r w:rsidR="00174E9A">
        <w:t xml:space="preserve"> hortícolas</w:t>
      </w:r>
      <w:r w:rsidR="00D70C56">
        <w:t xml:space="preserve"> de Lisboa</w:t>
      </w:r>
      <w:r w:rsidR="00174E9A">
        <w:t xml:space="preserve"> estão bem integrados em parques de recreio  e merecem por isso um e</w:t>
      </w:r>
      <w:r w:rsidR="00D70C56">
        <w:t xml:space="preserve">logio porque potenciam </w:t>
      </w:r>
      <w:r w:rsidR="00174E9A">
        <w:t xml:space="preserve">a conectividade entre espaços verdes tão importante para o equilíbrio ecológico. </w:t>
      </w:r>
    </w:p>
    <w:p w:rsidR="00D92CD4" w:rsidRPr="00D92CD4" w:rsidRDefault="00D70C56" w:rsidP="00103C82">
      <w:pPr>
        <w:spacing w:after="0" w:line="360" w:lineRule="auto"/>
      </w:pPr>
      <w:r>
        <w:lastRenderedPageBreak/>
        <w:t xml:space="preserve">No caso das hortas comunitárias (resultantes de iniciativas de bairro, e em numero reduzido)  Lisboa ainda possui poucas comparativamente com Leipzig. Porém </w:t>
      </w:r>
      <w:r w:rsidR="00242F85">
        <w:t>seria importante considerar o valor destas iniciativas que já provaram  a sua importância em cidades médias com</w:t>
      </w:r>
      <w:r>
        <w:t xml:space="preserve">o </w:t>
      </w:r>
      <w:proofErr w:type="spellStart"/>
      <w:r>
        <w:t>Todmorden</w:t>
      </w:r>
      <w:proofErr w:type="spellEnd"/>
      <w:r>
        <w:t>, no Reino Unido. Neste caso</w:t>
      </w:r>
      <w:r w:rsidR="007A4302">
        <w:t>,</w:t>
      </w:r>
      <w:r>
        <w:t xml:space="preserve"> a vila</w:t>
      </w:r>
      <w:r w:rsidR="00DB65B9">
        <w:t xml:space="preserve"> </w:t>
      </w:r>
      <w:r w:rsidR="007A4302">
        <w:t>tomou a</w:t>
      </w:r>
      <w:r w:rsidR="00DB65B9">
        <w:t xml:space="preserve"> iniciativa</w:t>
      </w:r>
      <w:r w:rsidR="00242F85">
        <w:t xml:space="preserve"> de promover </w:t>
      </w:r>
      <w:r w:rsidR="00DB65B9">
        <w:t>hortas comunitárias</w:t>
      </w:r>
      <w:r w:rsidR="00242F85">
        <w:t xml:space="preserve"> invertendo </w:t>
      </w:r>
      <w:r w:rsidR="000429D4">
        <w:t xml:space="preserve"> a tendência de despovoa</w:t>
      </w:r>
      <w:r>
        <w:t>mento</w:t>
      </w:r>
      <w:r w:rsidR="007A4302">
        <w:t>. De facto</w:t>
      </w:r>
      <w:r w:rsidR="000F26C5">
        <w:t>,</w:t>
      </w:r>
      <w:r w:rsidR="007A4302">
        <w:t xml:space="preserve"> a</w:t>
      </w:r>
      <w:r>
        <w:t xml:space="preserve"> vila o</w:t>
      </w:r>
      <w:r w:rsidR="000429D4">
        <w:t xml:space="preserve">utrora </w:t>
      </w:r>
      <w:r>
        <w:t>maiorita</w:t>
      </w:r>
      <w:r w:rsidR="000F26C5">
        <w:t>ria</w:t>
      </w:r>
      <w:r>
        <w:t xml:space="preserve">mente </w:t>
      </w:r>
      <w:r w:rsidR="007A4302">
        <w:t>fabril é hoje assolada pelo desemprego. Perante tal a população</w:t>
      </w:r>
      <w:r w:rsidR="00DB65B9">
        <w:t xml:space="preserve"> </w:t>
      </w:r>
      <w:r w:rsidR="000429D4">
        <w:t xml:space="preserve">decidiu </w:t>
      </w:r>
      <w:r w:rsidR="007A4302">
        <w:t xml:space="preserve">voltar às raízes </w:t>
      </w:r>
      <w:r w:rsidR="000F26C5">
        <w:t>agrícolas</w:t>
      </w:r>
      <w:r w:rsidR="007A4302">
        <w:t xml:space="preserve"> e começar a </w:t>
      </w:r>
      <w:r w:rsidR="000429D4">
        <w:t>cultivar todos os espaços vazios da</w:t>
      </w:r>
      <w:r w:rsidR="000F26C5">
        <w:t>s</w:t>
      </w:r>
      <w:r w:rsidR="000429D4">
        <w:t xml:space="preserve"> cidades, </w:t>
      </w:r>
      <w:r w:rsidR="007A4302">
        <w:t>contando com o apoio da Câmara, tendo-se tornado uma atracção turística</w:t>
      </w:r>
      <w:r w:rsidR="000429D4">
        <w:t>,</w:t>
      </w:r>
      <w:r w:rsidR="00DB65B9">
        <w:t xml:space="preserve"> </w:t>
      </w:r>
      <w:r w:rsidR="00242F85">
        <w:t xml:space="preserve">e constituindo </w:t>
      </w:r>
      <w:r w:rsidR="00DB65B9">
        <w:t>uma referê</w:t>
      </w:r>
      <w:r w:rsidR="000429D4">
        <w:t>ncia mundial de revitalização urbana na Europa</w:t>
      </w:r>
      <w:r w:rsidR="000F26C5">
        <w:t xml:space="preserve"> (</w:t>
      </w:r>
      <w:r w:rsidR="00D92CD4">
        <w:t>h</w:t>
      </w:r>
      <w:r w:rsidR="00D92CD4" w:rsidRPr="00D92CD4">
        <w:t>ttps://www.springer.com/gp/book/9783319537504</w:t>
      </w:r>
      <w:r w:rsidR="000F26C5">
        <w:t>).</w:t>
      </w:r>
    </w:p>
    <w:p w:rsidR="000429D4" w:rsidRDefault="000429D4"/>
    <w:p w:rsidR="00B8108A" w:rsidRDefault="00B8108A" w:rsidP="00B8108A">
      <w:r>
        <w:t>Inês Cabral</w:t>
      </w:r>
    </w:p>
    <w:p w:rsidR="00F45831" w:rsidRDefault="000F26C5" w:rsidP="00B8108A">
      <w:r>
        <w:t xml:space="preserve">(link para o perfil no GPS: </w:t>
      </w:r>
      <w:hyperlink r:id="rId5" w:anchor="person-info__summary" w:history="1">
        <w:r w:rsidR="00F45831" w:rsidRPr="00E77D63">
          <w:rPr>
            <w:rStyle w:val="Hiperligao"/>
          </w:rPr>
          <w:t>https://gps.pt/u/inescabral/about#person-info__summary</w:t>
        </w:r>
      </w:hyperlink>
      <w:r>
        <w:rPr>
          <w:rStyle w:val="Hiperligao"/>
        </w:rPr>
        <w:t>)</w:t>
      </w:r>
    </w:p>
    <w:p w:rsidR="00F45831" w:rsidRDefault="00F45831" w:rsidP="00B8108A"/>
    <w:p w:rsidR="00B8108A" w:rsidRDefault="00B8108A" w:rsidP="00B8108A">
      <w:r>
        <w:t>Ciência na Imprensa Regional – Ciência Viva</w:t>
      </w:r>
    </w:p>
    <w:p w:rsidR="00B8108A" w:rsidRDefault="00B8108A"/>
    <w:p w:rsidR="0036560D" w:rsidRDefault="00921D6B">
      <w:r>
        <w:t xml:space="preserve">Figura 1. Parque hortícola em Olivais, Lisboa </w:t>
      </w:r>
      <w:r>
        <w:tab/>
      </w:r>
    </w:p>
    <w:p w:rsidR="00921D6B" w:rsidRDefault="00921D6B">
      <w:r>
        <w:t xml:space="preserve">Figura 2. </w:t>
      </w:r>
      <w:proofErr w:type="spellStart"/>
      <w:r>
        <w:t>Mariannengarten</w:t>
      </w:r>
      <w:proofErr w:type="spellEnd"/>
      <w:r>
        <w:t xml:space="preserve"> em Leipzig</w:t>
      </w:r>
      <w:r w:rsidR="00E576E4">
        <w:t>, Alemanha</w:t>
      </w:r>
      <w:bookmarkStart w:id="0" w:name="_GoBack"/>
      <w:bookmarkEnd w:id="0"/>
    </w:p>
    <w:p w:rsidR="00DA1337" w:rsidRPr="004D1694" w:rsidRDefault="00DA1337">
      <w:pPr>
        <w:rPr>
          <w:vertAlign w:val="superscript"/>
        </w:rPr>
      </w:pPr>
    </w:p>
    <w:sectPr w:rsidR="00DA1337" w:rsidRPr="004D1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DB"/>
    <w:rsid w:val="000071E1"/>
    <w:rsid w:val="000429D4"/>
    <w:rsid w:val="000F26C5"/>
    <w:rsid w:val="00103C82"/>
    <w:rsid w:val="00157F80"/>
    <w:rsid w:val="00174E9A"/>
    <w:rsid w:val="0020076F"/>
    <w:rsid w:val="0020767D"/>
    <w:rsid w:val="00242F85"/>
    <w:rsid w:val="0036560D"/>
    <w:rsid w:val="003B14D8"/>
    <w:rsid w:val="003E6A6E"/>
    <w:rsid w:val="0047117D"/>
    <w:rsid w:val="004A7BBF"/>
    <w:rsid w:val="004D1694"/>
    <w:rsid w:val="005811DB"/>
    <w:rsid w:val="007A4302"/>
    <w:rsid w:val="00921D6B"/>
    <w:rsid w:val="00982EC4"/>
    <w:rsid w:val="00A307E7"/>
    <w:rsid w:val="00AC5904"/>
    <w:rsid w:val="00B8108A"/>
    <w:rsid w:val="00C2059F"/>
    <w:rsid w:val="00C55806"/>
    <w:rsid w:val="00D70C56"/>
    <w:rsid w:val="00D92CD4"/>
    <w:rsid w:val="00DA1337"/>
    <w:rsid w:val="00DA27FD"/>
    <w:rsid w:val="00DB65B9"/>
    <w:rsid w:val="00E576E4"/>
    <w:rsid w:val="00F03154"/>
    <w:rsid w:val="00F45831"/>
    <w:rsid w:val="00F6256B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C87B"/>
  <w15:docId w15:val="{5F5E11EA-B4E0-43A0-ADE0-95FECBD1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7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7117D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F45831"/>
    <w:rPr>
      <w:color w:val="0000FF" w:themeColor="hyperlink"/>
      <w:u w:val="single"/>
    </w:rPr>
  </w:style>
  <w:style w:type="character" w:styleId="Mencionar">
    <w:name w:val="Mention"/>
    <w:basedOn w:val="Tipodeletrapredefinidodopargrafo"/>
    <w:uiPriority w:val="99"/>
    <w:semiHidden/>
    <w:unhideWhenUsed/>
    <w:rsid w:val="00F4583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ps.pt/u/inescabral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99166-1F50-44EF-8A9C-1158D626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1075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User</cp:lastModifiedBy>
  <cp:revision>23</cp:revision>
  <dcterms:created xsi:type="dcterms:W3CDTF">2017-04-25T10:10:00Z</dcterms:created>
  <dcterms:modified xsi:type="dcterms:W3CDTF">2017-05-02T12:17:00Z</dcterms:modified>
</cp:coreProperties>
</file>