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4A1B9" w14:textId="4E3F0FAE" w:rsidR="00F05F3F" w:rsidRPr="00B7130F" w:rsidRDefault="00BA6C8C" w:rsidP="00F05F3F">
      <w:pPr>
        <w:shd w:val="clear" w:color="auto" w:fill="FFFFFF"/>
        <w:spacing w:line="300" w:lineRule="atLeast"/>
        <w:rPr>
          <w:rStyle w:val="text"/>
          <w:rFonts w:cstheme="minorHAnsi"/>
          <w:color w:val="333333"/>
          <w:sz w:val="24"/>
          <w:szCs w:val="24"/>
        </w:rPr>
      </w:pPr>
      <w:r w:rsidRPr="00B7130F">
        <w:rPr>
          <w:rStyle w:val="text"/>
          <w:rFonts w:cstheme="minorHAnsi"/>
          <w:color w:val="333333"/>
          <w:sz w:val="24"/>
          <w:szCs w:val="24"/>
        </w:rPr>
        <w:t xml:space="preserve">Livros </w:t>
      </w:r>
      <w:r>
        <w:rPr>
          <w:rStyle w:val="text"/>
          <w:rFonts w:cstheme="minorHAnsi"/>
          <w:color w:val="333333"/>
          <w:sz w:val="24"/>
          <w:szCs w:val="24"/>
        </w:rPr>
        <w:t>d</w:t>
      </w:r>
      <w:r w:rsidRPr="00B7130F">
        <w:rPr>
          <w:rStyle w:val="text"/>
          <w:rFonts w:cstheme="minorHAnsi"/>
          <w:color w:val="333333"/>
          <w:sz w:val="24"/>
          <w:szCs w:val="24"/>
        </w:rPr>
        <w:t xml:space="preserve">e ciência para o </w:t>
      </w:r>
      <w:r>
        <w:rPr>
          <w:rStyle w:val="text"/>
          <w:rFonts w:cstheme="minorHAnsi"/>
          <w:color w:val="333333"/>
          <w:sz w:val="24"/>
          <w:szCs w:val="24"/>
        </w:rPr>
        <w:t>V</w:t>
      </w:r>
      <w:r w:rsidRPr="00B7130F">
        <w:rPr>
          <w:rStyle w:val="text"/>
          <w:rFonts w:cstheme="minorHAnsi"/>
          <w:color w:val="333333"/>
          <w:sz w:val="24"/>
          <w:szCs w:val="24"/>
        </w:rPr>
        <w:t>erão</w:t>
      </w:r>
    </w:p>
    <w:p w14:paraId="744471BE" w14:textId="77777777" w:rsidR="009D40F7" w:rsidRDefault="009D40F7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</w:p>
    <w:p w14:paraId="011D1D2B" w14:textId="0BB32FFB" w:rsidR="00F05F3F" w:rsidRPr="00CF683D" w:rsidRDefault="00F05F3F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>Têm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saído entre nós alguns livros sobre a ciência ligada ao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novo corona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vírus,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à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infecção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 xml:space="preserve">que provoca </w:t>
      </w:r>
      <w:r w:rsidRPr="00CF683D">
        <w:rPr>
          <w:rStyle w:val="text"/>
          <w:rFonts w:cstheme="minorHAnsi"/>
          <w:color w:val="333333"/>
          <w:sz w:val="24"/>
          <w:szCs w:val="24"/>
        </w:rPr>
        <w:t>e à re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sposta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do nosso sistema imunitário. Mas outros livros sobre temas de ciência têm também saído numa época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má para o comércio livreiro: as livrarias estiveram fechadas, muitas sessões de lançamento de livros foram canceladas, as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F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eiras do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L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ivro de Lisboa e Porto foram adiadas.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V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ári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os editores, livreiros e leitores estão, felizmente, a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resistir a este estado de coisas</w:t>
      </w:r>
      <w:r w:rsidRPr="00CF683D">
        <w:rPr>
          <w:rStyle w:val="text"/>
          <w:rFonts w:cstheme="minorHAnsi"/>
          <w:color w:val="333333"/>
          <w:sz w:val="24"/>
          <w:szCs w:val="24"/>
        </w:rPr>
        <w:t>.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>As obras indicadas a seguir, t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>o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das </w:t>
      </w:r>
      <w:r w:rsidR="0093731E" w:rsidRPr="00CF683D">
        <w:rPr>
          <w:rStyle w:val="text"/>
          <w:rFonts w:cstheme="minorHAnsi"/>
          <w:color w:val="333333"/>
          <w:sz w:val="24"/>
          <w:szCs w:val="24"/>
        </w:rPr>
        <w:t xml:space="preserve">elas </w:t>
      </w:r>
      <w:r w:rsidR="00CF683D" w:rsidRPr="00CF683D">
        <w:rPr>
          <w:rStyle w:val="text"/>
          <w:rFonts w:cstheme="minorHAnsi"/>
          <w:color w:val="333333"/>
          <w:sz w:val="24"/>
          <w:szCs w:val="24"/>
        </w:rPr>
        <w:t>recentes,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estão </w:t>
      </w:r>
      <w:r w:rsidR="00BF491E" w:rsidRPr="00CF683D">
        <w:rPr>
          <w:rStyle w:val="text"/>
          <w:rFonts w:cstheme="minorHAnsi"/>
          <w:color w:val="333333"/>
          <w:sz w:val="24"/>
          <w:szCs w:val="24"/>
        </w:rPr>
        <w:t xml:space="preserve">por </w:t>
      </w:r>
      <w:r w:rsidRPr="00CF683D">
        <w:rPr>
          <w:rStyle w:val="text"/>
          <w:rFonts w:cstheme="minorHAnsi"/>
          <w:color w:val="333333"/>
          <w:sz w:val="24"/>
          <w:szCs w:val="24"/>
        </w:rPr>
        <w:t>ordem alfabética do apelido do autor:</w:t>
      </w:r>
    </w:p>
    <w:p w14:paraId="54F49D16" w14:textId="77777777" w:rsidR="00F05F3F" w:rsidRPr="00CF683D" w:rsidRDefault="00F05F3F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>-</w:t>
      </w:r>
      <w:r w:rsidRPr="00CF683D">
        <w:rPr>
          <w:rStyle w:val="Ttulo1Carter"/>
          <w:rFonts w:asciiTheme="minorHAnsi" w:eastAsiaTheme="minorHAnsi" w:hAnsiTheme="minorHAnsi"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Daniel M. Davis, </w:t>
      </w:r>
      <w:r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O Incrível Sistema Imunitário,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Descubra o poder das defesas naturais do seu corpo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, Ideias de Ler. O autor,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físico e </w:t>
      </w:r>
      <w:r w:rsidRPr="00CF683D">
        <w:rPr>
          <w:rStyle w:val="text"/>
          <w:rFonts w:cstheme="minorHAnsi"/>
          <w:color w:val="333333"/>
          <w:sz w:val="24"/>
          <w:szCs w:val="24"/>
        </w:rPr>
        <w:t>professor de Imunologia na Universidade de Mancheste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r, </w:t>
      </w:r>
      <w:r w:rsidRPr="00CF683D">
        <w:rPr>
          <w:rStyle w:val="text"/>
          <w:rFonts w:cstheme="minorHAnsi"/>
          <w:color w:val="333333"/>
          <w:sz w:val="24"/>
          <w:szCs w:val="24"/>
        </w:rPr>
        <w:t>explica neste livro, saído lá fora em 2018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 xml:space="preserve">, </w:t>
      </w:r>
      <w:r w:rsidRPr="00CF683D">
        <w:rPr>
          <w:rStyle w:val="text"/>
          <w:rFonts w:cstheme="minorHAnsi"/>
          <w:color w:val="333333"/>
          <w:sz w:val="24"/>
          <w:szCs w:val="24"/>
        </w:rPr>
        <w:t>agora colocado em português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com referência aos novos tempos (há uma nota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actual </w:t>
      </w:r>
      <w:r w:rsidRPr="00CF683D">
        <w:rPr>
          <w:rStyle w:val="text"/>
          <w:rFonts w:cstheme="minorHAnsi"/>
          <w:color w:val="333333"/>
          <w:sz w:val="24"/>
          <w:szCs w:val="24"/>
        </w:rPr>
        <w:t>do autor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)</w:t>
      </w:r>
      <w:r w:rsidRPr="00CF683D">
        <w:rPr>
          <w:rStyle w:val="text"/>
          <w:rFonts w:cstheme="minorHAnsi"/>
          <w:color w:val="333333"/>
          <w:sz w:val="24"/>
          <w:szCs w:val="24"/>
        </w:rPr>
        <w:t>, o complexo sistema que prote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 xml:space="preserve">ge </w:t>
      </w:r>
      <w:r w:rsidRPr="00CF683D">
        <w:rPr>
          <w:rStyle w:val="text"/>
          <w:rFonts w:cstheme="minorHAnsi"/>
          <w:color w:val="333333"/>
          <w:sz w:val="24"/>
          <w:szCs w:val="24"/>
        </w:rPr>
        <w:t>o nosso organismo perante um invasor. O autor apresenta, com grande arte pedagógica, as mais recentes descobertas na sua área, onde as novidades abundam graças a intensa investigação.</w:t>
      </w:r>
    </w:p>
    <w:p w14:paraId="473B441D" w14:textId="77777777" w:rsidR="00B7130F" w:rsidRPr="00CF683D" w:rsidRDefault="00B7130F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 xml:space="preserve">- Ann Druyan, </w:t>
      </w:r>
      <w:r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Cosmos, Mundos Possíveis,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Gradiva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. </w:t>
      </w:r>
      <w:r w:rsidRPr="00CF683D">
        <w:rPr>
          <w:rFonts w:cstheme="minorHAnsi"/>
          <w:sz w:val="24"/>
          <w:szCs w:val="24"/>
        </w:rPr>
        <w:t xml:space="preserve">Vale a pena ler este livro porque, 40 anos depois do </w:t>
      </w:r>
      <w:r w:rsidRPr="00CF683D">
        <w:rPr>
          <w:rFonts w:cstheme="minorHAnsi"/>
          <w:i/>
          <w:iCs/>
          <w:sz w:val="24"/>
          <w:szCs w:val="24"/>
        </w:rPr>
        <w:t>Cosmos</w:t>
      </w:r>
      <w:r w:rsidRPr="00CF683D">
        <w:rPr>
          <w:rFonts w:cstheme="minorHAnsi"/>
          <w:sz w:val="24"/>
          <w:szCs w:val="24"/>
        </w:rPr>
        <w:t xml:space="preserve"> de Carl Sagan, é uma nova obra no mesmo estilo que preserva o espírito do primeiro. Ou não fosse escrito pela pessoa que melhor conheceu Sagan, a sua mulher. A ciência progrediu, o mundo evoluiu, mas a mensagem de Sagan continua válida porque é</w:t>
      </w:r>
      <w:r w:rsidR="00080DBF" w:rsidRPr="00CF683D">
        <w:rPr>
          <w:rFonts w:cstheme="minorHAnsi"/>
          <w:sz w:val="24"/>
          <w:szCs w:val="24"/>
        </w:rPr>
        <w:t xml:space="preserve"> </w:t>
      </w:r>
      <w:r w:rsidRPr="00CF683D">
        <w:rPr>
          <w:rFonts w:cstheme="minorHAnsi"/>
          <w:sz w:val="24"/>
          <w:szCs w:val="24"/>
        </w:rPr>
        <w:t>intemporal: ‘Devemos a nossa obrigação de sobreviver não só a nós próprios, mas ao Cosmos, vasto e antigo, de onde despontámos.’ Ao ler o bem ilustrado livro de Druyan,</w:t>
      </w:r>
      <w:r w:rsidR="00080DBF" w:rsidRPr="00CF683D">
        <w:rPr>
          <w:rFonts w:cstheme="minorHAnsi"/>
          <w:sz w:val="24"/>
          <w:szCs w:val="24"/>
        </w:rPr>
        <w:t xml:space="preserve"> </w:t>
      </w:r>
      <w:r w:rsidRPr="00CF683D">
        <w:rPr>
          <w:rFonts w:cstheme="minorHAnsi"/>
          <w:sz w:val="24"/>
          <w:szCs w:val="24"/>
        </w:rPr>
        <w:t>tal como antes ao ler o livro de Sagan (os dois guiões de séries televisivas</w:t>
      </w:r>
      <w:r w:rsidR="00080DBF" w:rsidRPr="00CF683D">
        <w:rPr>
          <w:rFonts w:cstheme="minorHAnsi"/>
          <w:sz w:val="24"/>
          <w:szCs w:val="24"/>
        </w:rPr>
        <w:t>)</w:t>
      </w:r>
      <w:r w:rsidRPr="00CF683D">
        <w:rPr>
          <w:rFonts w:cstheme="minorHAnsi"/>
          <w:sz w:val="24"/>
          <w:szCs w:val="24"/>
        </w:rPr>
        <w:t>, percebemos melhor o nosso lugar no Universo.</w:t>
      </w:r>
    </w:p>
    <w:p w14:paraId="47B0D9C9" w14:textId="77777777" w:rsidR="00BF491E" w:rsidRPr="00CF683D" w:rsidRDefault="00BF491E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Fonts w:cstheme="minorHAnsi"/>
          <w:sz w:val="24"/>
          <w:szCs w:val="24"/>
        </w:rPr>
        <w:t xml:space="preserve">- June Goodfield, </w:t>
      </w:r>
      <w:r w:rsidRPr="00CF683D">
        <w:rPr>
          <w:rFonts w:cstheme="minorHAnsi"/>
          <w:i/>
          <w:iCs/>
          <w:sz w:val="24"/>
          <w:szCs w:val="24"/>
        </w:rPr>
        <w:t>Um Mundo Imaginado. Uma história de descoberta científica</w:t>
      </w:r>
      <w:r w:rsidRPr="00CF683D">
        <w:rPr>
          <w:rFonts w:cstheme="minorHAnsi"/>
          <w:sz w:val="24"/>
          <w:szCs w:val="24"/>
        </w:rPr>
        <w:t>, Gradiva</w:t>
      </w:r>
      <w:r w:rsidR="00080DBF" w:rsidRPr="00CF683D">
        <w:rPr>
          <w:rFonts w:cstheme="minorHAnsi"/>
          <w:sz w:val="24"/>
          <w:szCs w:val="24"/>
        </w:rPr>
        <w:t>.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Fonts w:cstheme="minorHAnsi"/>
          <w:sz w:val="24"/>
          <w:szCs w:val="24"/>
        </w:rPr>
        <w:t xml:space="preserve">Recomendo a leitura ou releitura deste livro, que conheceu agora uma reedição </w:t>
      </w:r>
      <w:r w:rsidR="00080DBF" w:rsidRPr="00CF683D">
        <w:rPr>
          <w:rFonts w:cstheme="minorHAnsi"/>
          <w:sz w:val="24"/>
          <w:szCs w:val="24"/>
        </w:rPr>
        <w:t xml:space="preserve">de </w:t>
      </w:r>
      <w:r w:rsidRPr="00CF683D">
        <w:rPr>
          <w:rFonts w:cstheme="minorHAnsi"/>
          <w:sz w:val="24"/>
          <w:szCs w:val="24"/>
        </w:rPr>
        <w:t>homenagem a Maria de Sousa, a cientista portuguesa que foi vítima da Covid-19.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B7130F" w:rsidRPr="00CF683D">
        <w:rPr>
          <w:rFonts w:eastAsia="Times New Roman" w:cstheme="minorHAnsi"/>
          <w:sz w:val="24"/>
          <w:szCs w:val="24"/>
          <w:lang w:eastAsia="pt-PT"/>
        </w:rPr>
        <w:t>Ela é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a Ana Brito, a cientista portuguesa cujo trabalho a autora acompanhou ao longo de cinco anos. Sobre a edição portuguesa: é pena que não tenha incluído o novo prefácio da autora, com carta da cientista para a autora e para o leitor, n</w:t>
      </w:r>
      <w:r w:rsidR="00B7130F" w:rsidRPr="00CF683D">
        <w:rPr>
          <w:rFonts w:eastAsia="Times New Roman" w:cstheme="minorHAnsi"/>
          <w:sz w:val="24"/>
          <w:szCs w:val="24"/>
          <w:lang w:eastAsia="pt-PT"/>
        </w:rPr>
        <w:t>a reedição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 de 1992 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da Imprensa da Universidade de Michigan. Percebe-se a 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urgência 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da homenagem póstuma, mas os novos leitores 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teriam </w:t>
      </w:r>
      <w:r w:rsidRPr="00CF683D">
        <w:rPr>
          <w:rFonts w:eastAsia="Times New Roman" w:cstheme="minorHAnsi"/>
          <w:sz w:val="24"/>
          <w:szCs w:val="24"/>
          <w:lang w:eastAsia="pt-PT"/>
        </w:rPr>
        <w:t>fica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do </w:t>
      </w:r>
      <w:r w:rsidRPr="00CF683D">
        <w:rPr>
          <w:rFonts w:eastAsia="Times New Roman" w:cstheme="minorHAnsi"/>
          <w:sz w:val="24"/>
          <w:szCs w:val="24"/>
          <w:lang w:eastAsia="pt-PT"/>
        </w:rPr>
        <w:t>a perceber melhor a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>s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raz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>ões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da longa durabilidade </w:t>
      </w:r>
      <w:r w:rsidRPr="00CF683D">
        <w:rPr>
          <w:rFonts w:eastAsia="Times New Roman" w:cstheme="minorHAnsi"/>
          <w:sz w:val="24"/>
          <w:szCs w:val="24"/>
          <w:lang w:eastAsia="pt-PT"/>
        </w:rPr>
        <w:lastRenderedPageBreak/>
        <w:t>d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>e um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livro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 que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>t</w:t>
      </w:r>
      <w:r w:rsidRPr="00CF683D">
        <w:rPr>
          <w:rFonts w:eastAsia="Times New Roman" w:cstheme="minorHAnsi"/>
          <w:sz w:val="24"/>
          <w:szCs w:val="24"/>
          <w:lang w:eastAsia="pt-PT"/>
        </w:rPr>
        <w:t>eve excelentes apreciações incluindo a do imunologista britânico Sir Peter Medawar, Nobel da Medicina em</w:t>
      </w:r>
      <w:r w:rsidR="00080DBF" w:rsidRPr="00CF683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CF683D">
        <w:rPr>
          <w:rFonts w:eastAsia="Times New Roman" w:cstheme="minorHAnsi"/>
          <w:sz w:val="24"/>
          <w:szCs w:val="24"/>
          <w:lang w:eastAsia="pt-PT"/>
        </w:rPr>
        <w:t xml:space="preserve">1960. Hoje </w:t>
      </w:r>
      <w:r w:rsidRPr="00CF683D">
        <w:rPr>
          <w:rFonts w:cstheme="minorHAnsi"/>
          <w:i/>
          <w:iCs/>
          <w:sz w:val="24"/>
          <w:szCs w:val="24"/>
        </w:rPr>
        <w:t>Um Mundo Imaginado</w:t>
      </w:r>
      <w:r w:rsidRPr="00CF683D">
        <w:rPr>
          <w:rFonts w:cstheme="minorHAnsi"/>
          <w:sz w:val="24"/>
          <w:szCs w:val="24"/>
        </w:rPr>
        <w:t xml:space="preserve"> é um grande clássico</w:t>
      </w:r>
      <w:r w:rsidR="00B7130F" w:rsidRPr="00CF683D">
        <w:rPr>
          <w:rFonts w:cstheme="minorHAnsi"/>
          <w:sz w:val="24"/>
          <w:szCs w:val="24"/>
        </w:rPr>
        <w:t>!</w:t>
      </w:r>
    </w:p>
    <w:p w14:paraId="669FD846" w14:textId="3AA911B4" w:rsidR="006631D7" w:rsidRPr="00CF683D" w:rsidRDefault="00F05F3F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 xml:space="preserve">- Adam Kucharski, </w:t>
      </w:r>
      <w:r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As Leis do Contágio. Como surgem e desaparecem os surtos virais,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Porto Editora. O autor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>,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professor na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E</w:t>
      </w:r>
      <w:r w:rsidRPr="00CF683D">
        <w:rPr>
          <w:rStyle w:val="text"/>
          <w:rFonts w:cstheme="minorHAnsi"/>
          <w:color w:val="333333"/>
          <w:sz w:val="24"/>
          <w:szCs w:val="24"/>
        </w:rPr>
        <w:t>scola de Higiene e Medicina Tropical de Londres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>,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 xml:space="preserve">investigou 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as pandemias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d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o ébola e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d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o zica. Nesta obra, traduzida em tempo recorde, uma vez que saiu no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Reino Unido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há escassos meses, fala da transmissão viral, não apenas 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 xml:space="preserve">na perspectiva </w:t>
      </w:r>
      <w:r w:rsidRPr="00CF683D">
        <w:rPr>
          <w:rStyle w:val="text"/>
          <w:rFonts w:cstheme="minorHAnsi"/>
          <w:color w:val="333333"/>
          <w:sz w:val="24"/>
          <w:szCs w:val="24"/>
        </w:rPr>
        <w:t>biológic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>a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, mas também 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>da perspectiva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dos computadores. De facto, até há pouc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o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a nossa ligação mais comum aos vírus encontrava-se no mundo da informática. E hoje estamos confrontados no </w:t>
      </w:r>
      <w:r w:rsidR="00BF491E" w:rsidRPr="00CF683D">
        <w:rPr>
          <w:rStyle w:val="text"/>
          <w:rFonts w:cstheme="minorHAnsi"/>
          <w:color w:val="333333"/>
          <w:sz w:val="24"/>
          <w:szCs w:val="24"/>
        </w:rPr>
        <w:t>planeta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todo com um microorganismo danoso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 xml:space="preserve"> e e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ste livro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já fala de</w:t>
      </w:r>
      <w:r w:rsidRPr="00CF683D">
        <w:rPr>
          <w:rStyle w:val="text"/>
          <w:rFonts w:cstheme="minorHAnsi"/>
          <w:color w:val="333333"/>
          <w:sz w:val="24"/>
          <w:szCs w:val="24"/>
        </w:rPr>
        <w:t xml:space="preserve"> C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ovid</w:t>
      </w:r>
      <w:r w:rsidRPr="00CF683D">
        <w:rPr>
          <w:rStyle w:val="text"/>
          <w:rFonts w:cstheme="minorHAnsi"/>
          <w:color w:val="333333"/>
          <w:sz w:val="24"/>
          <w:szCs w:val="24"/>
        </w:rPr>
        <w:t>-</w:t>
      </w:r>
      <w:r w:rsidR="00CF683D" w:rsidRPr="00CF683D">
        <w:rPr>
          <w:rStyle w:val="text"/>
          <w:rFonts w:cstheme="minorHAnsi"/>
          <w:color w:val="333333"/>
          <w:sz w:val="24"/>
          <w:szCs w:val="24"/>
        </w:rPr>
        <w:t>19.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Pr="00CF683D">
        <w:rPr>
          <w:rStyle w:val="text"/>
          <w:rFonts w:cstheme="minorHAnsi"/>
          <w:color w:val="333333"/>
          <w:sz w:val="24"/>
          <w:szCs w:val="24"/>
        </w:rPr>
        <w:t>É uma obra de divulgação, recheada de exemplos e evitando a terminologia técnica.</w:t>
      </w:r>
    </w:p>
    <w:p w14:paraId="1D38D09F" w14:textId="70B4CCEF" w:rsidR="006631D7" w:rsidRPr="00CF683D" w:rsidRDefault="00BF491E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 xml:space="preserve">-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Daniel Quammen, </w:t>
      </w:r>
      <w:r w:rsidR="006631D7"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 xml:space="preserve">Contágio. Uma história dos vírus que estão a mudar o mundo,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Objectiva.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Nesta obra cujo original é de 2012, o autor, escritor de ciência norte-americano premiado, trata, numa escrita muito viva, o processo que faz passar vírus de animais como os morcegos para os seres humanos (processo conhecido por zoonose).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Em particular fala da passagem do HIV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d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>os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 chimpanzés para humanos. O prefácio é do virologista português Pedro Simas e logo a seguir vem um artigo de Quammen que saiu no </w:t>
      </w:r>
      <w:r w:rsidR="006631D7"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New York T</w:t>
      </w:r>
      <w:r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i</w:t>
      </w:r>
      <w:r w:rsidR="006631D7" w:rsidRPr="00CF683D">
        <w:rPr>
          <w:rStyle w:val="text"/>
          <w:rFonts w:cstheme="minorHAnsi"/>
          <w:i/>
          <w:iCs/>
          <w:color w:val="333333"/>
          <w:sz w:val="24"/>
          <w:szCs w:val="24"/>
        </w:rPr>
        <w:t>mes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 no final de </w:t>
      </w:r>
      <w:proofErr w:type="gramStart"/>
      <w:r w:rsidR="006631D7" w:rsidRPr="00CF683D">
        <w:rPr>
          <w:rStyle w:val="text"/>
          <w:rFonts w:cstheme="minorHAnsi"/>
          <w:color w:val="333333"/>
          <w:sz w:val="24"/>
          <w:szCs w:val="24"/>
        </w:rPr>
        <w:t>Janeiro</w:t>
      </w:r>
      <w:proofErr w:type="gramEnd"/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 passado, quando a presente </w:t>
      </w:r>
      <w:r w:rsidR="00B7130F" w:rsidRPr="00CF683D">
        <w:rPr>
          <w:rStyle w:val="text"/>
          <w:rFonts w:cstheme="minorHAnsi"/>
          <w:color w:val="333333"/>
          <w:sz w:val="24"/>
          <w:szCs w:val="24"/>
        </w:rPr>
        <w:t>pan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demia ainda estava no início. São mais de 600 páginas que se lêem não só com </w:t>
      </w:r>
      <w:r w:rsidR="00CF683D" w:rsidRPr="00CF683D">
        <w:rPr>
          <w:rStyle w:val="text"/>
          <w:rFonts w:cstheme="minorHAnsi"/>
          <w:color w:val="333333"/>
          <w:sz w:val="24"/>
          <w:szCs w:val="24"/>
        </w:rPr>
        <w:t>proveito,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 xml:space="preserve"> </w:t>
      </w:r>
      <w:r w:rsidR="00080DBF" w:rsidRPr="00CF683D">
        <w:rPr>
          <w:rStyle w:val="text"/>
          <w:rFonts w:cstheme="minorHAnsi"/>
          <w:color w:val="333333"/>
          <w:sz w:val="24"/>
          <w:szCs w:val="24"/>
        </w:rPr>
        <w:t xml:space="preserve">mas </w:t>
      </w:r>
      <w:r w:rsidR="006631D7" w:rsidRPr="00CF683D">
        <w:rPr>
          <w:rStyle w:val="text"/>
          <w:rFonts w:cstheme="minorHAnsi"/>
          <w:color w:val="333333"/>
          <w:sz w:val="24"/>
          <w:szCs w:val="24"/>
        </w:rPr>
        <w:t>também com gosto.</w:t>
      </w:r>
    </w:p>
    <w:p w14:paraId="27A8196A" w14:textId="77777777" w:rsidR="00B7130F" w:rsidRPr="00CF683D" w:rsidRDefault="00B7130F" w:rsidP="00CF683D">
      <w:pPr>
        <w:shd w:val="clear" w:color="auto" w:fill="FFFFFF"/>
        <w:spacing w:after="0" w:line="360" w:lineRule="auto"/>
        <w:jc w:val="both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>Boas leituras!</w:t>
      </w:r>
    </w:p>
    <w:p w14:paraId="76E3AD14" w14:textId="10FB922D" w:rsidR="006631D7" w:rsidRPr="00CF683D" w:rsidRDefault="006631D7" w:rsidP="00CF683D">
      <w:pPr>
        <w:shd w:val="clear" w:color="auto" w:fill="FFFFFF"/>
        <w:spacing w:after="0" w:line="360" w:lineRule="auto"/>
        <w:jc w:val="both"/>
        <w:rPr>
          <w:rStyle w:val="text"/>
          <w:rFonts w:ascii="Times New Roman" w:hAnsi="Times New Roman" w:cs="Times New Roman"/>
          <w:color w:val="333333"/>
          <w:sz w:val="24"/>
          <w:szCs w:val="24"/>
        </w:rPr>
      </w:pPr>
    </w:p>
    <w:p w14:paraId="544648D2" w14:textId="7DA4A0D7" w:rsidR="00302E7B" w:rsidRPr="00CF683D" w:rsidRDefault="00302E7B" w:rsidP="00CF683D">
      <w:pPr>
        <w:shd w:val="clear" w:color="auto" w:fill="FFFFFF"/>
        <w:spacing w:after="0" w:line="360" w:lineRule="auto"/>
        <w:rPr>
          <w:rStyle w:val="text"/>
          <w:rFonts w:cstheme="minorHAnsi"/>
          <w:color w:val="333333"/>
          <w:sz w:val="24"/>
          <w:szCs w:val="24"/>
        </w:rPr>
      </w:pPr>
      <w:r w:rsidRPr="00CF683D">
        <w:rPr>
          <w:rStyle w:val="text"/>
          <w:rFonts w:cstheme="minorHAnsi"/>
          <w:color w:val="333333"/>
          <w:sz w:val="24"/>
          <w:szCs w:val="24"/>
        </w:rPr>
        <w:t xml:space="preserve">Carlos Fiolhais </w:t>
      </w:r>
      <w:r w:rsidR="00CF683D" w:rsidRPr="00CF683D">
        <w:rPr>
          <w:rStyle w:val="text"/>
          <w:rFonts w:cstheme="minorHAnsi"/>
          <w:color w:val="333333"/>
          <w:sz w:val="24"/>
          <w:szCs w:val="24"/>
        </w:rPr>
        <w:t xml:space="preserve">- </w:t>
      </w:r>
      <w:r w:rsidRPr="00CF683D">
        <w:rPr>
          <w:rStyle w:val="text"/>
          <w:rFonts w:cstheme="minorHAnsi"/>
          <w:color w:val="333333"/>
          <w:sz w:val="24"/>
          <w:szCs w:val="24"/>
        </w:rPr>
        <w:t>Professor de Física Universidade de Coimbra</w:t>
      </w:r>
    </w:p>
    <w:p w14:paraId="1773D39A" w14:textId="3C1EB498" w:rsidR="006631D7" w:rsidRPr="00BC58A6" w:rsidRDefault="00071846" w:rsidP="00F05F3F">
      <w:pPr>
        <w:shd w:val="clear" w:color="auto" w:fill="FFFFFF"/>
        <w:spacing w:line="300" w:lineRule="atLeast"/>
        <w:jc w:val="both"/>
        <w:rPr>
          <w:rStyle w:val="text"/>
          <w:rFonts w:ascii="Times New Roman" w:hAnsi="Times New Roman" w:cs="Times New Roman"/>
          <w:color w:val="333333"/>
          <w:sz w:val="24"/>
          <w:szCs w:val="24"/>
        </w:rPr>
      </w:pPr>
      <w:r>
        <w:rPr>
          <w:rStyle w:val="text"/>
          <w:rFonts w:ascii="Times New Roman" w:hAnsi="Times New Roman" w:cs="Times New Roman"/>
          <w:color w:val="333333"/>
          <w:sz w:val="24"/>
          <w:szCs w:val="24"/>
        </w:rPr>
        <w:t xml:space="preserve">Ciência na Imprensa Regional </w:t>
      </w:r>
      <w:r w:rsidR="00B66F3F">
        <w:rPr>
          <w:rStyle w:val="text"/>
          <w:rFonts w:ascii="Times New Roman" w:hAnsi="Times New Roman" w:cs="Times New Roman"/>
          <w:color w:val="333333"/>
          <w:sz w:val="24"/>
          <w:szCs w:val="24"/>
        </w:rPr>
        <w:t>-</w:t>
      </w:r>
      <w:r>
        <w:rPr>
          <w:rStyle w:val="text"/>
          <w:rFonts w:ascii="Times New Roman" w:hAnsi="Times New Roman" w:cs="Times New Roman"/>
          <w:color w:val="333333"/>
          <w:sz w:val="24"/>
          <w:szCs w:val="24"/>
        </w:rPr>
        <w:t xml:space="preserve"> Ciência Viva</w:t>
      </w:r>
    </w:p>
    <w:p w14:paraId="3BD8DB9E" w14:textId="1D4172EB" w:rsidR="00F05F3F" w:rsidRPr="00071846" w:rsidRDefault="00F05F3F" w:rsidP="00071846">
      <w:pPr>
        <w:shd w:val="clear" w:color="auto" w:fill="FFFFFF"/>
        <w:spacing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F05F3F" w:rsidRPr="00071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3F"/>
    <w:rsid w:val="00071846"/>
    <w:rsid w:val="00080DBF"/>
    <w:rsid w:val="00302E7B"/>
    <w:rsid w:val="006631D7"/>
    <w:rsid w:val="0093731E"/>
    <w:rsid w:val="009D40F7"/>
    <w:rsid w:val="00B66F3F"/>
    <w:rsid w:val="00B7130F"/>
    <w:rsid w:val="00BA6C8C"/>
    <w:rsid w:val="00BF491E"/>
    <w:rsid w:val="00CF683D"/>
    <w:rsid w:val="00F0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5006"/>
  <w15:chartTrackingRefBased/>
  <w15:docId w15:val="{18A7F36B-166C-42F8-A20F-D641C22B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F3F"/>
  </w:style>
  <w:style w:type="paragraph" w:styleId="Ttulo1">
    <w:name w:val="heading 1"/>
    <w:basedOn w:val="Normal"/>
    <w:link w:val="Ttulo1Carter"/>
    <w:uiPriority w:val="9"/>
    <w:qFormat/>
    <w:rsid w:val="00F05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5F3F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ext">
    <w:name w:val="text"/>
    <w:basedOn w:val="Tipodeletrapredefinidodopargrafo"/>
    <w:rsid w:val="00F05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António Piedade</cp:lastModifiedBy>
  <cp:revision>8</cp:revision>
  <dcterms:created xsi:type="dcterms:W3CDTF">2020-07-26T22:03:00Z</dcterms:created>
  <dcterms:modified xsi:type="dcterms:W3CDTF">2020-07-28T15:03:00Z</dcterms:modified>
</cp:coreProperties>
</file>