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0B0" w:rsidRPr="008A2AE6" w:rsidRDefault="0088085C">
      <w:pPr>
        <w:rPr>
          <w:b/>
        </w:rPr>
      </w:pPr>
      <w:proofErr w:type="spellStart"/>
      <w:r w:rsidRPr="008A2AE6">
        <w:rPr>
          <w:b/>
        </w:rPr>
        <w:t>Super-joaninhas</w:t>
      </w:r>
      <w:proofErr w:type="spellEnd"/>
      <w:r w:rsidRPr="008A2AE6">
        <w:rPr>
          <w:b/>
        </w:rPr>
        <w:t xml:space="preserve"> e </w:t>
      </w:r>
      <w:r w:rsidR="008A2AE6">
        <w:rPr>
          <w:b/>
        </w:rPr>
        <w:t xml:space="preserve">a </w:t>
      </w:r>
      <w:r w:rsidRPr="008A2AE6">
        <w:rPr>
          <w:b/>
        </w:rPr>
        <w:t>malária</w:t>
      </w:r>
    </w:p>
    <w:p w:rsidR="004537A4" w:rsidRDefault="004537A4" w:rsidP="00D40F71">
      <w:pPr>
        <w:spacing w:after="0"/>
      </w:pPr>
    </w:p>
    <w:p w:rsidR="009C332E" w:rsidRDefault="009C332E" w:rsidP="00D40F71">
      <w:pPr>
        <w:spacing w:after="0"/>
      </w:pPr>
    </w:p>
    <w:p w:rsidR="00580865" w:rsidRDefault="00580865" w:rsidP="00D40F71">
      <w:pPr>
        <w:spacing w:after="0"/>
      </w:pPr>
      <w:r>
        <w:t>Desde o início do séc. XX que j</w:t>
      </w:r>
      <w:r w:rsidR="00B85EED">
        <w:t>oaninhas asiáticas</w:t>
      </w:r>
      <w:r>
        <w:t>,</w:t>
      </w:r>
      <w:r w:rsidR="00B85EED">
        <w:t xml:space="preserve"> </w:t>
      </w:r>
      <w:r w:rsidRPr="00580865">
        <w:rPr>
          <w:i/>
        </w:rPr>
        <w:t xml:space="preserve">Harmonia </w:t>
      </w:r>
      <w:proofErr w:type="spellStart"/>
      <w:r w:rsidRPr="00580865">
        <w:rPr>
          <w:i/>
        </w:rPr>
        <w:t>axyridis</w:t>
      </w:r>
      <w:proofErr w:type="spellEnd"/>
      <w:r>
        <w:t>, são</w:t>
      </w:r>
      <w:r w:rsidR="00B85EED">
        <w:t xml:space="preserve"> introduzidas </w:t>
      </w:r>
      <w:r>
        <w:t xml:space="preserve">em diversos países da Europa, EUA e Rússia como forma de controlo biológico de pragas. Nas últimas décadas, no entanto, verificou-se que </w:t>
      </w:r>
      <w:r w:rsidR="00B13454">
        <w:t>as populações desta espécie de joaninha cresceram exponencialmente</w:t>
      </w:r>
      <w:r>
        <w:t xml:space="preserve">, ameaçando as populações das espécies de joaninha nativas. </w:t>
      </w:r>
      <w:r w:rsidR="00B13454">
        <w:t>Associada à</w:t>
      </w:r>
      <w:r>
        <w:t xml:space="preserve"> sua rápida proliferação </w:t>
      </w:r>
      <w:r w:rsidR="00B13454">
        <w:t>estarão alguns mecanismos que lhes conferem uma</w:t>
      </w:r>
      <w:r>
        <w:t xml:space="preserve"> grande capacidade de resistência a diversos agentes patogénicos. Por exemplo, quando ameaçadas ou atacadas, as joaninhas expulsam pequenas gotas de hemolinfa pelas articulações das patas.</w:t>
      </w:r>
    </w:p>
    <w:p w:rsidR="00D40F71" w:rsidRDefault="00D40F71" w:rsidP="00D40F71">
      <w:pPr>
        <w:spacing w:after="0"/>
      </w:pPr>
    </w:p>
    <w:p w:rsidR="005E4EF0" w:rsidRDefault="0088085C" w:rsidP="00D40F71">
      <w:pPr>
        <w:spacing w:after="0"/>
      </w:pPr>
      <w:r>
        <w:t xml:space="preserve">Num artigo publicado </w:t>
      </w:r>
      <w:r w:rsidR="008A2AE6">
        <w:t xml:space="preserve">recentemente </w:t>
      </w:r>
      <w:r>
        <w:t xml:space="preserve">na revista </w:t>
      </w:r>
      <w:proofErr w:type="spellStart"/>
      <w:r>
        <w:t>Biology</w:t>
      </w:r>
      <w:proofErr w:type="spellEnd"/>
      <w:r>
        <w:t xml:space="preserve"> </w:t>
      </w:r>
      <w:proofErr w:type="spellStart"/>
      <w:r>
        <w:t>Letters</w:t>
      </w:r>
      <w:proofErr w:type="spellEnd"/>
      <w:r>
        <w:t xml:space="preserve">, um grupo de cientistas </w:t>
      </w:r>
      <w:proofErr w:type="spellStart"/>
      <w:r>
        <w:t>alemãos</w:t>
      </w:r>
      <w:proofErr w:type="spellEnd"/>
      <w:r>
        <w:t xml:space="preserve"> </w:t>
      </w:r>
      <w:r w:rsidR="00D40F71">
        <w:t xml:space="preserve">identifica o principal componente da hemolinfa das joaninhas </w:t>
      </w:r>
      <w:r w:rsidR="00D40F71" w:rsidRPr="00D40F71">
        <w:rPr>
          <w:i/>
        </w:rPr>
        <w:t xml:space="preserve">H. </w:t>
      </w:r>
      <w:proofErr w:type="spellStart"/>
      <w:r w:rsidR="00D40F71" w:rsidRPr="00D40F71">
        <w:rPr>
          <w:i/>
        </w:rPr>
        <w:t>axyridis</w:t>
      </w:r>
      <w:proofErr w:type="spellEnd"/>
      <w:r w:rsidR="00D40F71">
        <w:t xml:space="preserve">, um alcalóide designado de </w:t>
      </w:r>
      <w:proofErr w:type="spellStart"/>
      <w:r w:rsidR="00D40F71">
        <w:t>harmonine</w:t>
      </w:r>
      <w:proofErr w:type="spellEnd"/>
      <w:r w:rsidR="00D40F71">
        <w:t>.</w:t>
      </w:r>
      <w:r>
        <w:t xml:space="preserve"> </w:t>
      </w:r>
      <w:r w:rsidR="00D40F71">
        <w:t xml:space="preserve">Já se conheciam algumas das propriedades deste composto químico, como o facto de apresentar </w:t>
      </w:r>
      <w:proofErr w:type="spellStart"/>
      <w:r w:rsidR="00D40F71">
        <w:t>citotoxicidade</w:t>
      </w:r>
      <w:proofErr w:type="spellEnd"/>
      <w:r w:rsidR="00D40F71">
        <w:t xml:space="preserve"> contra cinco tipos linhagens celulares de tumores sólidos humanos. O que esta equipa agora demonstra é a sua actividade anti</w:t>
      </w:r>
      <w:r w:rsidR="00B13454">
        <w:t>biótica</w:t>
      </w:r>
      <w:r w:rsidR="00D40F71">
        <w:t xml:space="preserve"> de largo espectro </w:t>
      </w:r>
      <w:r w:rsidR="00611F6F">
        <w:t xml:space="preserve">e as suas propriedades </w:t>
      </w:r>
      <w:proofErr w:type="spellStart"/>
      <w:r w:rsidR="00611F6F">
        <w:t>antimaláricas</w:t>
      </w:r>
      <w:proofErr w:type="spellEnd"/>
      <w:r w:rsidR="00611F6F">
        <w:t xml:space="preserve">. Bastam pequenas doses de </w:t>
      </w:r>
      <w:proofErr w:type="spellStart"/>
      <w:r w:rsidR="00611F6F">
        <w:t>harmonine</w:t>
      </w:r>
      <w:proofErr w:type="spellEnd"/>
      <w:r w:rsidR="00611F6F">
        <w:t xml:space="preserve"> para que se verifique uma diminuição da taxa de crescimento do parasita da malária </w:t>
      </w:r>
      <w:r w:rsidR="00611F6F" w:rsidRPr="00611F6F">
        <w:rPr>
          <w:i/>
        </w:rPr>
        <w:t xml:space="preserve">Plasmodium </w:t>
      </w:r>
      <w:proofErr w:type="spellStart"/>
      <w:r w:rsidR="00611F6F" w:rsidRPr="00611F6F">
        <w:rPr>
          <w:i/>
        </w:rPr>
        <w:t>falciparum</w:t>
      </w:r>
      <w:proofErr w:type="spellEnd"/>
      <w:r w:rsidR="00611F6F">
        <w:t xml:space="preserve"> e impede a transmissão do parasita </w:t>
      </w:r>
      <w:r w:rsidR="005E4EF0">
        <w:t xml:space="preserve">no seu estádio sexual para o mosquito </w:t>
      </w:r>
      <w:proofErr w:type="spellStart"/>
      <w:r w:rsidR="005E4EF0" w:rsidRPr="005E4EF0">
        <w:rPr>
          <w:i/>
        </w:rPr>
        <w:t>Anopheles</w:t>
      </w:r>
      <w:proofErr w:type="spellEnd"/>
      <w:r w:rsidR="005E4EF0">
        <w:t xml:space="preserve"> </w:t>
      </w:r>
      <w:proofErr w:type="spellStart"/>
      <w:r w:rsidR="005E4EF0">
        <w:t>sp</w:t>
      </w:r>
      <w:proofErr w:type="spellEnd"/>
      <w:r w:rsidR="005E4EF0">
        <w:t>. (o agente responsável pela transmissão da malária).</w:t>
      </w:r>
    </w:p>
    <w:p w:rsidR="005E4EF0" w:rsidRDefault="005E4EF0" w:rsidP="00D40F71">
      <w:pPr>
        <w:spacing w:after="0"/>
      </w:pPr>
    </w:p>
    <w:p w:rsidR="00D40F71" w:rsidRDefault="005E4EF0" w:rsidP="00D40F71">
      <w:pPr>
        <w:spacing w:after="0"/>
      </w:pPr>
      <w:r>
        <w:t>Não sendo ainda a cura para a malária, estes resultados revelam-se promissores no combate contra a malária, podendo ajudar a desenvolver novos fármacos que co</w:t>
      </w:r>
      <w:r w:rsidR="00B13454">
        <w:t>mbinem a capacidade de diminuir a proliferação do parasita e de bloquear a sua transmissão</w:t>
      </w:r>
      <w:r>
        <w:t xml:space="preserve">. </w:t>
      </w:r>
    </w:p>
    <w:p w:rsidR="00D40F71" w:rsidRDefault="00D40F71" w:rsidP="00D40F71">
      <w:pPr>
        <w:spacing w:after="0"/>
      </w:pPr>
    </w:p>
    <w:p w:rsidR="008A2AE6" w:rsidRDefault="008A2AE6" w:rsidP="00D40F71">
      <w:pPr>
        <w:spacing w:after="0"/>
      </w:pPr>
      <w:r>
        <w:t>Rita Campos</w:t>
      </w:r>
    </w:p>
    <w:p w:rsidR="008A2AE6" w:rsidRDefault="008A2AE6" w:rsidP="00D40F71">
      <w:pPr>
        <w:spacing w:after="0"/>
      </w:pPr>
    </w:p>
    <w:p w:rsidR="008A2AE6" w:rsidRDefault="008A2AE6" w:rsidP="00D40F71">
      <w:pPr>
        <w:spacing w:after="0"/>
      </w:pPr>
      <w:r>
        <w:t>Ciência na Imprensa Regional – Ciência Viva</w:t>
      </w:r>
    </w:p>
    <w:p w:rsidR="008A2AE6" w:rsidRDefault="008A2AE6" w:rsidP="00D40F71">
      <w:pPr>
        <w:spacing w:after="0"/>
      </w:pPr>
    </w:p>
    <w:p w:rsidR="00631946" w:rsidRDefault="00631946" w:rsidP="00D40F71">
      <w:pPr>
        <w:spacing w:after="0"/>
      </w:pPr>
    </w:p>
    <w:p w:rsidR="00631946" w:rsidRDefault="00631946" w:rsidP="00D40F71">
      <w:pPr>
        <w:spacing w:after="0"/>
      </w:pPr>
      <w:r>
        <w:t>__________________________</w:t>
      </w:r>
      <w:bookmarkStart w:id="0" w:name="_GoBack"/>
      <w:bookmarkEnd w:id="0"/>
    </w:p>
    <w:p w:rsidR="008A2AE6" w:rsidRDefault="008A2AE6" w:rsidP="00D40F71">
      <w:pPr>
        <w:spacing w:after="0"/>
      </w:pPr>
      <w:r>
        <w:t xml:space="preserve">Referência Artigo: </w:t>
      </w:r>
      <w:proofErr w:type="gramStart"/>
      <w:r w:rsidRPr="0088085C">
        <w:t>http:</w:t>
      </w:r>
      <w:proofErr w:type="gramEnd"/>
      <w:r w:rsidRPr="0088085C">
        <w:t>//rsbl.royalsocietypublishing.org/content/early/2011/09/14/rsbl.2011.0760.full</w:t>
      </w:r>
      <w:r>
        <w:t>]</w:t>
      </w:r>
    </w:p>
    <w:p w:rsidR="008A2AE6" w:rsidRDefault="008A2AE6" w:rsidP="00D40F71">
      <w:pPr>
        <w:spacing w:after="0"/>
      </w:pPr>
    </w:p>
    <w:p w:rsidR="00257BD2" w:rsidRDefault="00631946" w:rsidP="00D40F71">
      <w:pPr>
        <w:spacing w:after="0"/>
      </w:pPr>
      <w:r>
        <w:t xml:space="preserve">Créditos </w:t>
      </w:r>
      <w:r w:rsidR="00257BD2">
        <w:t>Fotografia</w:t>
      </w:r>
    </w:p>
    <w:p w:rsidR="00257BD2" w:rsidRPr="00257BD2" w:rsidRDefault="00257BD2" w:rsidP="00D40F71">
      <w:pPr>
        <w:spacing w:after="0"/>
        <w:rPr>
          <w:lang w:val="en-US"/>
        </w:rPr>
      </w:pPr>
      <w:proofErr w:type="spellStart"/>
      <w:proofErr w:type="gramStart"/>
      <w:r w:rsidRPr="00257BD2">
        <w:rPr>
          <w:lang w:val="en-US"/>
        </w:rPr>
        <w:t>davishort</w:t>
      </w:r>
      <w:proofErr w:type="spellEnd"/>
      <w:proofErr w:type="gramEnd"/>
      <w:r w:rsidRPr="00257BD2">
        <w:rPr>
          <w:lang w:val="en-US"/>
        </w:rPr>
        <w:t>, Flickr [http://www.flickr.com/photos/14583963@N00/5736426384/</w:t>
      </w:r>
      <w:r>
        <w:rPr>
          <w:lang w:val="en-US"/>
        </w:rPr>
        <w:t>]</w:t>
      </w:r>
    </w:p>
    <w:sectPr w:rsidR="00257BD2" w:rsidRPr="00257BD2" w:rsidSect="001331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537A4"/>
    <w:rsid w:val="00126C73"/>
    <w:rsid w:val="00133183"/>
    <w:rsid w:val="00146CFF"/>
    <w:rsid w:val="00257BD2"/>
    <w:rsid w:val="004537A4"/>
    <w:rsid w:val="004A4215"/>
    <w:rsid w:val="00580865"/>
    <w:rsid w:val="005E4EF0"/>
    <w:rsid w:val="00611F6F"/>
    <w:rsid w:val="00631946"/>
    <w:rsid w:val="00672B8B"/>
    <w:rsid w:val="00681B5B"/>
    <w:rsid w:val="00861BC1"/>
    <w:rsid w:val="0088085C"/>
    <w:rsid w:val="008A2AE6"/>
    <w:rsid w:val="008F67CA"/>
    <w:rsid w:val="009A28E1"/>
    <w:rsid w:val="009C332E"/>
    <w:rsid w:val="00A73D0F"/>
    <w:rsid w:val="00B13454"/>
    <w:rsid w:val="00B85EED"/>
    <w:rsid w:val="00BA1793"/>
    <w:rsid w:val="00CC3EAE"/>
    <w:rsid w:val="00D24194"/>
    <w:rsid w:val="00D40F71"/>
    <w:rsid w:val="00DB0C43"/>
    <w:rsid w:val="00E56E27"/>
    <w:rsid w:val="00FD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183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8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Campos</dc:creator>
  <cp:lastModifiedBy>António Piedade</cp:lastModifiedBy>
  <cp:revision>4</cp:revision>
  <dcterms:created xsi:type="dcterms:W3CDTF">2012-04-24T09:13:00Z</dcterms:created>
  <dcterms:modified xsi:type="dcterms:W3CDTF">2012-04-24T15:09:00Z</dcterms:modified>
</cp:coreProperties>
</file>