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29" w:rsidRPr="00E445CD" w:rsidRDefault="00551F29">
      <w:pP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</w:pPr>
      <w:r w:rsidRPr="00E445CD"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  <w:t xml:space="preserve">Dia Mundial </w:t>
      </w:r>
      <w:r w:rsidR="00625FAC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para a Preservação </w:t>
      </w:r>
      <w:r w:rsidRPr="00E445CD"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  <w:t>da Camada de Ozono</w:t>
      </w:r>
    </w:p>
    <w:p w:rsidR="00625FAC" w:rsidRDefault="00625FAC" w:rsidP="00625FAC">
      <w:pPr>
        <w:rPr>
          <w:rStyle w:val="Strong"/>
          <w:rFonts w:cstheme="minorHAnsi"/>
          <w:b w:val="0"/>
          <w:sz w:val="24"/>
          <w:szCs w:val="24"/>
          <w:shd w:val="clear" w:color="auto" w:fill="FFFFFF"/>
        </w:rPr>
      </w:pPr>
    </w:p>
    <w:p w:rsidR="008E2BB2" w:rsidRPr="003E5988" w:rsidRDefault="00E445CD" w:rsidP="00625FAC">
      <w:pPr>
        <w:rPr>
          <w:rStyle w:val="Strong"/>
          <w:rFonts w:cstheme="minorHAnsi"/>
          <w:b w:val="0"/>
          <w:sz w:val="24"/>
          <w:szCs w:val="24"/>
          <w:shd w:val="clear" w:color="auto" w:fill="FFFFFF"/>
        </w:rPr>
      </w:pPr>
      <w:r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O Dia Mundial para a Preservação da Camada de Ozono comemora-se no próximo dia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 16 de Setembro</w:t>
      </w:r>
      <w:r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. Este dia foi estabelecido em 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1987, </w:t>
      </w:r>
      <w:r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pela Organização das Nações Unidas (ONU), dia em que 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46 países assinaram um documento que ficou conheci</w:t>
      </w:r>
      <w:r w:rsidR="00625FAC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do por "Protocolo de Montreal". C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omprometeram</w:t>
      </w:r>
      <w:r w:rsidR="00625FAC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-se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 a parar de fabricar o</w:t>
      </w:r>
      <w:r w:rsidR="00BD5043" w:rsidRPr="003E5988">
        <w:rPr>
          <w:rStyle w:val="apple-converted-space"/>
          <w:rFonts w:cstheme="minorHAnsi"/>
          <w:b/>
          <w:bCs/>
          <w:sz w:val="24"/>
          <w:szCs w:val="24"/>
          <w:shd w:val="clear" w:color="auto" w:fill="FFFFFF"/>
        </w:rPr>
        <w:t> </w:t>
      </w:r>
      <w:r w:rsidR="00BD5043" w:rsidRPr="003E5988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 xml:space="preserve">gás Clorofluorcarbono (CFC), apontado pela comunidade científica como o maior responsável pela destruição da camada de ozono na estratosfera. </w:t>
      </w:r>
      <w:r w:rsidR="00EF7533" w:rsidRPr="003E5988">
        <w:rPr>
          <w:rFonts w:cstheme="minorHAnsi"/>
          <w:sz w:val="24"/>
          <w:szCs w:val="24"/>
          <w:shd w:val="clear" w:color="auto" w:fill="FFFFFF"/>
        </w:rPr>
        <w:t xml:space="preserve">O protocolo que proibiu a nível mundial os CFC, é uma das mais </w:t>
      </w:r>
      <w:proofErr w:type="gramStart"/>
      <w:r w:rsidR="00EF7533" w:rsidRPr="003E5988">
        <w:rPr>
          <w:rFonts w:cstheme="minorHAnsi"/>
          <w:sz w:val="24"/>
          <w:szCs w:val="24"/>
          <w:shd w:val="clear" w:color="auto" w:fill="FFFFFF"/>
        </w:rPr>
        <w:t>bem sucedidas</w:t>
      </w:r>
      <w:proofErr w:type="gramEnd"/>
      <w:r w:rsidR="00EF7533" w:rsidRPr="003E598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F7533" w:rsidRPr="003E5988">
        <w:rPr>
          <w:rFonts w:cstheme="minorHAnsi"/>
          <w:sz w:val="24"/>
          <w:szCs w:val="24"/>
          <w:shd w:val="clear" w:color="auto" w:fill="FFFFFF"/>
        </w:rPr>
        <w:t>acções</w:t>
      </w:r>
      <w:proofErr w:type="spellEnd"/>
      <w:r w:rsidR="00EF7533" w:rsidRPr="003E5988">
        <w:rPr>
          <w:rFonts w:cstheme="minorHAnsi"/>
          <w:sz w:val="24"/>
          <w:szCs w:val="24"/>
          <w:shd w:val="clear" w:color="auto" w:fill="FFFFFF"/>
        </w:rPr>
        <w:t xml:space="preserve"> políticas globais.</w:t>
      </w:r>
      <w:r w:rsidR="00EF7533" w:rsidRPr="003E598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</w:p>
    <w:p w:rsidR="00EF7533" w:rsidRPr="003E5988" w:rsidRDefault="00EF7533" w:rsidP="00625FAC">
      <w:pPr>
        <w:rPr>
          <w:rFonts w:cstheme="minorHAnsi"/>
          <w:sz w:val="24"/>
          <w:szCs w:val="24"/>
          <w:shd w:val="clear" w:color="auto" w:fill="FFFFFF"/>
        </w:rPr>
      </w:pPr>
      <w:r w:rsidRPr="003E5988">
        <w:rPr>
          <w:rFonts w:cstheme="minorHAnsi"/>
          <w:sz w:val="24"/>
          <w:szCs w:val="24"/>
          <w:shd w:val="clear" w:color="auto" w:fill="FFFFFF"/>
        </w:rPr>
        <w:t>O ozono (O</w:t>
      </w:r>
      <w:r w:rsidRPr="003E5988">
        <w:rPr>
          <w:rFonts w:cstheme="minorHAnsi"/>
          <w:sz w:val="24"/>
          <w:szCs w:val="24"/>
          <w:shd w:val="clear" w:color="auto" w:fill="FFFFFF"/>
          <w:vertAlign w:val="subscript"/>
        </w:rPr>
        <w:t>3</w:t>
      </w:r>
      <w:r w:rsidRPr="003E5988">
        <w:rPr>
          <w:rFonts w:cstheme="minorHAnsi"/>
          <w:sz w:val="24"/>
          <w:szCs w:val="24"/>
          <w:shd w:val="clear" w:color="auto" w:fill="FFFFFF"/>
        </w:rPr>
        <w:t xml:space="preserve">) é uma substância elementar que, na estratosfera, age como </w:t>
      </w:r>
      <w:proofErr w:type="spellStart"/>
      <w:r w:rsidRPr="003E5988">
        <w:rPr>
          <w:rFonts w:cstheme="minorHAnsi"/>
          <w:sz w:val="24"/>
          <w:szCs w:val="24"/>
          <w:shd w:val="clear" w:color="auto" w:fill="FFFFFF"/>
        </w:rPr>
        <w:t>protector</w:t>
      </w:r>
      <w:proofErr w:type="spellEnd"/>
      <w:r w:rsidRPr="003E5988">
        <w:rPr>
          <w:rFonts w:cstheme="minorHAnsi"/>
          <w:sz w:val="24"/>
          <w:szCs w:val="24"/>
          <w:shd w:val="clear" w:color="auto" w:fill="FFFFFF"/>
        </w:rPr>
        <w:t xml:space="preserve"> da superfície terrestre em relação a uma parte das radiações ultravioleta (UV) provenientes do Sol, </w:t>
      </w:r>
      <w:r w:rsidR="003E5988" w:rsidRPr="003E5988">
        <w:rPr>
          <w:rFonts w:cstheme="minorHAnsi"/>
          <w:sz w:val="24"/>
          <w:szCs w:val="24"/>
          <w:shd w:val="clear" w:color="auto" w:fill="FFFFFF"/>
        </w:rPr>
        <w:t>pelo que é fundamental para a manutenção da vida e da nossa saúde. Contrariamente junto à superfície</w:t>
      </w:r>
      <w:r w:rsidRPr="003E5988">
        <w:rPr>
          <w:rFonts w:cstheme="minorHAnsi"/>
          <w:sz w:val="24"/>
          <w:szCs w:val="24"/>
          <w:shd w:val="clear" w:color="auto" w:fill="FFFFFF"/>
        </w:rPr>
        <w:t>, na troposfera, é considerado um poluente</w:t>
      </w:r>
      <w:r w:rsidR="003E5988" w:rsidRPr="003E5988">
        <w:rPr>
          <w:rFonts w:cstheme="minorHAnsi"/>
          <w:sz w:val="24"/>
          <w:szCs w:val="24"/>
          <w:shd w:val="clear" w:color="auto" w:fill="FFFFFF"/>
        </w:rPr>
        <w:t xml:space="preserve"> e um agente causador de dificuldades respiratórias</w:t>
      </w:r>
      <w:r w:rsidR="00625FAC">
        <w:rPr>
          <w:rFonts w:cstheme="minorHAnsi"/>
          <w:sz w:val="24"/>
          <w:szCs w:val="24"/>
          <w:shd w:val="clear" w:color="auto" w:fill="FFFFFF"/>
        </w:rPr>
        <w:t>, entre outras doenças</w:t>
      </w:r>
      <w:r w:rsidR="003E5988" w:rsidRPr="003E5988">
        <w:rPr>
          <w:rFonts w:cstheme="minorHAnsi"/>
          <w:sz w:val="24"/>
          <w:szCs w:val="24"/>
          <w:shd w:val="clear" w:color="auto" w:fill="FFFFFF"/>
        </w:rPr>
        <w:t>.</w:t>
      </w:r>
    </w:p>
    <w:p w:rsidR="00EF7533" w:rsidRPr="003E5988" w:rsidRDefault="00E3454B" w:rsidP="00625FAC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494949"/>
        </w:rPr>
      </w:pPr>
      <w:r>
        <w:rPr>
          <w:rFonts w:asciiTheme="minorHAnsi" w:hAnsiTheme="minorHAnsi" w:cstheme="minorHAnsi"/>
        </w:rPr>
        <w:t>O</w:t>
      </w:r>
      <w:r w:rsidR="00EF7533" w:rsidRPr="003E5988">
        <w:rPr>
          <w:rFonts w:asciiTheme="minorHAnsi" w:hAnsiTheme="minorHAnsi" w:cstheme="minorHAnsi"/>
        </w:rPr>
        <w:t xml:space="preserve"> grupo de investigação do Professor António Varandas (Departamento de Química da UC) há largos anos que realiza estudos teóricos de </w:t>
      </w:r>
      <w:proofErr w:type="spellStart"/>
      <w:r w:rsidR="00EF7533" w:rsidRPr="003E5988">
        <w:rPr>
          <w:rFonts w:asciiTheme="minorHAnsi" w:hAnsiTheme="minorHAnsi" w:cstheme="minorHAnsi"/>
        </w:rPr>
        <w:t>reacções</w:t>
      </w:r>
      <w:proofErr w:type="spellEnd"/>
      <w:r w:rsidR="00EF7533" w:rsidRPr="003E5988">
        <w:rPr>
          <w:rFonts w:asciiTheme="minorHAnsi" w:hAnsiTheme="minorHAnsi" w:cstheme="minorHAnsi"/>
        </w:rPr>
        <w:t xml:space="preserve"> químicas atmosféricas, em especial as que envolvem o ozono, com significativo impacto internacional</w:t>
      </w:r>
      <w:r>
        <w:rPr>
          <w:rFonts w:asciiTheme="minorHAnsi" w:hAnsiTheme="minorHAnsi" w:cstheme="minorHAnsi"/>
        </w:rPr>
        <w:t xml:space="preserve"> e que muito tem contribuído para </w:t>
      </w:r>
      <w:r w:rsidR="00625FAC">
        <w:rPr>
          <w:rFonts w:asciiTheme="minorHAnsi" w:hAnsiTheme="minorHAnsi" w:cstheme="minorHAnsi"/>
        </w:rPr>
        <w:t>uma melhor</w:t>
      </w:r>
      <w:r>
        <w:rPr>
          <w:rFonts w:asciiTheme="minorHAnsi" w:hAnsiTheme="minorHAnsi" w:cstheme="minorHAnsi"/>
        </w:rPr>
        <w:t xml:space="preserve"> </w:t>
      </w:r>
      <w:r w:rsidR="00625FAC">
        <w:rPr>
          <w:rFonts w:asciiTheme="minorHAnsi" w:hAnsiTheme="minorHAnsi" w:cstheme="minorHAnsi"/>
        </w:rPr>
        <w:t xml:space="preserve">compreensão do ciclo natural do ozono e da </w:t>
      </w:r>
      <w:proofErr w:type="spellStart"/>
      <w:r w:rsidR="00625FAC">
        <w:rPr>
          <w:rFonts w:asciiTheme="minorHAnsi" w:hAnsiTheme="minorHAnsi" w:cstheme="minorHAnsi"/>
        </w:rPr>
        <w:t>acção</w:t>
      </w:r>
      <w:proofErr w:type="spellEnd"/>
      <w:r w:rsidR="00625FAC">
        <w:rPr>
          <w:rFonts w:asciiTheme="minorHAnsi" w:hAnsiTheme="minorHAnsi" w:cstheme="minorHAnsi"/>
        </w:rPr>
        <w:t xml:space="preserve"> de diversos agentes sobre ele.</w:t>
      </w:r>
    </w:p>
    <w:p w:rsidR="00D04892" w:rsidRDefault="00D04892">
      <w:pP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</w:pPr>
    </w:p>
    <w:p w:rsidR="00EF7533" w:rsidRDefault="002F18A1">
      <w:pP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  <w:t>António Piedade</w:t>
      </w:r>
    </w:p>
    <w:p w:rsidR="00EA03D4" w:rsidRDefault="00EA03D4">
      <w:pP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  <w:t>Ciência na Imprensa Regional – Ciência Viva</w:t>
      </w:r>
    </w:p>
    <w:p w:rsidR="00EA03D4" w:rsidRDefault="00EA03D4">
      <w:pPr>
        <w:rPr>
          <w:rStyle w:val="Strong"/>
          <w:rFonts w:ascii="Trebuchet MS" w:hAnsi="Trebuchet MS"/>
          <w:b w:val="0"/>
          <w:sz w:val="24"/>
          <w:szCs w:val="24"/>
          <w:shd w:val="clear" w:color="auto" w:fill="FFFFFF"/>
        </w:rPr>
      </w:pPr>
    </w:p>
    <w:p w:rsidR="002F18A1" w:rsidRPr="002F18A1" w:rsidRDefault="00355B8A">
      <w:pPr>
        <w:rPr>
          <w:rFonts w:ascii="Trebuchet MS" w:hAnsi="Trebuchet MS"/>
          <w:bCs/>
          <w:sz w:val="24"/>
          <w:szCs w:val="24"/>
          <w:shd w:val="clear" w:color="auto" w:fill="FFFFFF"/>
        </w:rPr>
      </w:pPr>
      <w:hyperlink r:id="rId4" w:history="1">
        <w:r w:rsidR="002F18A1">
          <w:rPr>
            <w:rStyle w:val="Hyperlink"/>
          </w:rPr>
          <w:t>http://ozonewatch.gsfc.nasa.gov/monthly/SH.html</w:t>
        </w:r>
      </w:hyperlink>
    </w:p>
    <w:sectPr w:rsidR="002F18A1" w:rsidRPr="002F18A1" w:rsidSect="0059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D5043"/>
    <w:rsid w:val="0024012E"/>
    <w:rsid w:val="002F18A1"/>
    <w:rsid w:val="00355B8A"/>
    <w:rsid w:val="003E5988"/>
    <w:rsid w:val="00551F29"/>
    <w:rsid w:val="0059236D"/>
    <w:rsid w:val="00625FAC"/>
    <w:rsid w:val="00BD5043"/>
    <w:rsid w:val="00C11DF3"/>
    <w:rsid w:val="00C6144C"/>
    <w:rsid w:val="00D04892"/>
    <w:rsid w:val="00E3454B"/>
    <w:rsid w:val="00E445CD"/>
    <w:rsid w:val="00EA03D4"/>
    <w:rsid w:val="00E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043"/>
    <w:rPr>
      <w:b/>
      <w:bCs/>
    </w:rPr>
  </w:style>
  <w:style w:type="character" w:customStyle="1" w:styleId="apple-converted-space">
    <w:name w:val="apple-converted-space"/>
    <w:basedOn w:val="DefaultParagraphFont"/>
    <w:rsid w:val="00BD5043"/>
  </w:style>
  <w:style w:type="paragraph" w:styleId="NormalWeb">
    <w:name w:val="Normal (Web)"/>
    <w:basedOn w:val="Normal"/>
    <w:uiPriority w:val="99"/>
    <w:semiHidden/>
    <w:unhideWhenUsed/>
    <w:rsid w:val="00EF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Emphasis">
    <w:name w:val="Emphasis"/>
    <w:basedOn w:val="DefaultParagraphFont"/>
    <w:uiPriority w:val="20"/>
    <w:qFormat/>
    <w:rsid w:val="00EF75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1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onewatch.gsfc.nasa.gov/monthly/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2012-09-10T10:22:00Z</dcterms:created>
  <dcterms:modified xsi:type="dcterms:W3CDTF">2012-09-10T11:04:00Z</dcterms:modified>
</cp:coreProperties>
</file>