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Abriu o FAMELAB 2013</w:t>
      </w: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Em 2012, Filipa Oliveira subiu ao palco do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Cheltenham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Science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Festival para falar sobre as experiências do físico Michael Faraday. Este ano quem irá representar Portugal na final internacional do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FameLab?</w:t>
      </w:r>
      <w:proofErr w:type="spellEnd"/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FameLab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é um concurso de comunicação científica dirigido a estudantes, licenciados, professores e doutorados, que competem entre si para representar Portugal na final internacional. Os interessados devem submeter os seus vídeos (com a duração máxima de três minutos) até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12 de Abril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através do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hyperlink r:id="rId4" w:tgtFrame="_blank" w:history="1">
        <w:r>
          <w:rPr>
            <w:rStyle w:val="Hyperlink"/>
            <w:rFonts w:ascii="Verdana" w:hAnsi="Verdana"/>
            <w:color w:val="5588AA"/>
            <w:sz w:val="20"/>
            <w:szCs w:val="20"/>
            <w:u w:val="none"/>
            <w:shd w:val="clear" w:color="auto" w:fill="FFFFFF"/>
          </w:rPr>
          <w:t>formul</w:t>
        </w:r>
        <w:r>
          <w:rPr>
            <w:rStyle w:val="Hyperlink"/>
            <w:rFonts w:ascii="Verdana" w:hAnsi="Verdana"/>
            <w:color w:val="5588AA"/>
            <w:sz w:val="20"/>
            <w:szCs w:val="20"/>
            <w:u w:val="none"/>
            <w:shd w:val="clear" w:color="auto" w:fill="FFFFFF"/>
          </w:rPr>
          <w:t>á</w:t>
        </w:r>
        <w:r>
          <w:rPr>
            <w:rStyle w:val="Hyperlink"/>
            <w:rFonts w:ascii="Verdana" w:hAnsi="Verdana"/>
            <w:color w:val="5588AA"/>
            <w:sz w:val="20"/>
            <w:szCs w:val="20"/>
            <w:u w:val="none"/>
            <w:shd w:val="clear" w:color="auto" w:fill="FFFFFF"/>
          </w:rPr>
          <w:t>rio</w:t>
        </w:r>
      </w:hyperlink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disponível na página da Ciência Viva. </w:t>
      </w: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Esta espécie de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Ídolos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da ciência pretende apurar uma nova geração de comunicadores de ciência. Em Portugal a organização é do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British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Council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 da Ciência Viva, com o apoio da Fundação Calouste Gulbenkian.</w:t>
      </w: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Vinte e um países participam este ano no certame onde o que conta é a capacidade de usar a palavra e o gesto (são proibidos os habituais</w:t>
      </w:r>
      <w:r w:rsidR="001C1C60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powerpoints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). As melhores comunicações de ciência serão apuradas para a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semi-final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que terá lugar a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27 de Abril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no Centro Ciência Viva de Sintra. Os dez finalistas escolhidos por um júri presencial frequentarão uma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Masterclass</w:t>
      </w:r>
      <w:proofErr w:type="spellEnd"/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de comunicação de ciência, a decorrer nos dias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11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12 de Maio</w:t>
      </w:r>
      <w:r w:rsidR="00F96BE9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no Centro Ciência Viva de Estremoz, e que contará com a participação de um especialista do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Cheltenham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Science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Festival.</w:t>
      </w: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O representante português na final internacional, a decorrer no Reino Unido entre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4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9 de Junho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será apurado na finalíssima nacional, a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19 de Maio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no Pavilhão do Conhecimento-Ciência Viva.</w:t>
      </w: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As inscrições estão abertas. Se quer comunicar ciência, puxe pela língua e concorra.</w:t>
      </w:r>
    </w:p>
    <w:p w:rsidR="00B948BC" w:rsidRDefault="00B948BC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Página oficial: </w:t>
      </w:r>
      <w:hyperlink r:id="rId5" w:tgtFrame="_blank" w:history="1">
        <w:r>
          <w:rPr>
            <w:rStyle w:val="Hyperlink"/>
            <w:rFonts w:ascii="Verdana" w:hAnsi="Verdana"/>
            <w:color w:val="5588AA"/>
            <w:sz w:val="20"/>
            <w:szCs w:val="20"/>
            <w:u w:val="none"/>
            <w:shd w:val="clear" w:color="auto" w:fill="FFFFFF"/>
          </w:rPr>
          <w:t>www.cienciaviva.pt/famelab</w:t>
        </w:r>
      </w:hyperlink>
    </w:p>
    <w:p w:rsidR="00AF1380" w:rsidRDefault="00AF1380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Formulário: </w:t>
      </w:r>
      <w:hyperlink r:id="rId6" w:history="1">
        <w:r w:rsidR="009540E3" w:rsidRPr="00A75D2B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http://www.cienciaviva.pt/actividades2010/famelab2013_inscricoes/</w:t>
        </w:r>
      </w:hyperlink>
    </w:p>
    <w:p w:rsidR="008E2BB2" w:rsidRDefault="00AF1380"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Facebook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: </w:t>
      </w:r>
      <w:hyperlink r:id="rId7" w:tgtFrame="_blank" w:history="1">
        <w:r>
          <w:rPr>
            <w:rStyle w:val="Hyperlink"/>
            <w:rFonts w:ascii="Verdana" w:hAnsi="Verdana"/>
            <w:color w:val="5588AA"/>
            <w:sz w:val="20"/>
            <w:szCs w:val="20"/>
            <w:u w:val="none"/>
            <w:shd w:val="clear" w:color="auto" w:fill="FFFFFF"/>
          </w:rPr>
          <w:t>www.facebook.com/famelabPortugal</w:t>
        </w:r>
      </w:hyperlink>
    </w:p>
    <w:sectPr w:rsidR="008E2BB2" w:rsidSect="00E82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F1380"/>
    <w:rsid w:val="001C1C60"/>
    <w:rsid w:val="0024012E"/>
    <w:rsid w:val="009540E3"/>
    <w:rsid w:val="00AF1380"/>
    <w:rsid w:val="00B948BC"/>
    <w:rsid w:val="00C11DF3"/>
    <w:rsid w:val="00E821DD"/>
    <w:rsid w:val="00F9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F1380"/>
  </w:style>
  <w:style w:type="character" w:styleId="Hyperlink">
    <w:name w:val="Hyperlink"/>
    <w:basedOn w:val="DefaultParagraphFont"/>
    <w:uiPriority w:val="99"/>
    <w:unhideWhenUsed/>
    <w:rsid w:val="00AF13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ameLabPortu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nciaviva.pt/actividades2010/famelab2013_inscricoes/" TargetMode="External"/><Relationship Id="rId5" Type="http://schemas.openxmlformats.org/officeDocument/2006/relationships/hyperlink" Target="http://www.cienciaviva.pt/famelab" TargetMode="External"/><Relationship Id="rId4" Type="http://schemas.openxmlformats.org/officeDocument/2006/relationships/hyperlink" Target="http://www.cienciaviva.pt/actividades2010/famelab2011_inscricoes/index.a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1501</Characters>
  <Application>Microsoft Office Word</Application>
  <DocSecurity>0</DocSecurity>
  <Lines>29</Lines>
  <Paragraphs>10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2013-03-16T16:03:00Z</dcterms:created>
  <dcterms:modified xsi:type="dcterms:W3CDTF">2013-03-16T16:09:00Z</dcterms:modified>
</cp:coreProperties>
</file>