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51786C">
      <w:r>
        <w:t xml:space="preserve">Uma visita politicamente </w:t>
      </w:r>
      <w:proofErr w:type="spellStart"/>
      <w:r>
        <w:t>incorrecta</w:t>
      </w:r>
      <w:proofErr w:type="spellEnd"/>
      <w:r>
        <w:t xml:space="preserve"> ao cérebro humano</w:t>
      </w:r>
    </w:p>
    <w:p w:rsidR="0051786C" w:rsidRDefault="0051786C"/>
    <w:p w:rsidR="0095152E" w:rsidRDefault="0095152E">
      <w:r>
        <w:t>«</w:t>
      </w:r>
      <w:r w:rsidR="009F1B8F">
        <w:t>Será a mente humana capaz de descobrir qualquer coisa que a transcenda</w:t>
      </w:r>
      <w:r>
        <w:t>»</w:t>
      </w:r>
      <w:r w:rsidR="009F1B8F">
        <w:t xml:space="preserve"> </w:t>
      </w:r>
      <w:r w:rsidR="007E1A5B">
        <w:t>questiona</w:t>
      </w:r>
      <w:r w:rsidR="009F1B8F">
        <w:t xml:space="preserve"> o </w:t>
      </w:r>
      <w:r w:rsidR="007E1A5B">
        <w:t xml:space="preserve">eminente </w:t>
      </w:r>
      <w:r w:rsidR="009F1B8F">
        <w:t xml:space="preserve">neurocientista Alexandre Castro Caldas na introdução do seu mais recente livro “Uma visita POLITICAMENTE INCORRECTA ao cérebro humano”. Publicado </w:t>
      </w:r>
      <w:r w:rsidR="007E1A5B">
        <w:t xml:space="preserve">em Fevereiro de 2013 </w:t>
      </w:r>
      <w:r w:rsidR="009F1B8F">
        <w:t xml:space="preserve">pela editora Guerra &amp; Paz, este livro </w:t>
      </w:r>
      <w:r>
        <w:t>apresenta e desvenda as novidades do conhecimento que as neurociências têm alcançado sobre esse órgão</w:t>
      </w:r>
      <w:r w:rsidR="007E1A5B">
        <w:t>, o cérebro,</w:t>
      </w:r>
      <w:r>
        <w:t xml:space="preserve"> que </w:t>
      </w:r>
      <w:r w:rsidR="007E1A5B">
        <w:t xml:space="preserve">o leitor </w:t>
      </w:r>
      <w:r>
        <w:t xml:space="preserve">está a usar para entender o que está a ler agora mesmo. </w:t>
      </w:r>
    </w:p>
    <w:p w:rsidR="0095152E" w:rsidRDefault="0095152E">
      <w:r>
        <w:t xml:space="preserve">«Quem somos então, o que somos nós, o que é que o cérebro e as suas funções?» </w:t>
      </w:r>
      <w:proofErr w:type="gramStart"/>
      <w:r>
        <w:t>pergunta</w:t>
      </w:r>
      <w:proofErr w:type="gramEnd"/>
      <w:r>
        <w:t xml:space="preserve">-nos Alexandre Castro Caldas, para logo responder que as “páginas deste livro não pretendem ser resposta, mas pretendem abrir portas para a reflexão”. </w:t>
      </w:r>
    </w:p>
    <w:p w:rsidR="0051786C" w:rsidRDefault="007E1A5B">
      <w:r>
        <w:t xml:space="preserve">O livro está escrito com uma linguagem muito simples. Os casos clínicos que ajudam a entender melhor como o nosso cérebro funciona são apresentados para que qualquer um de nós os entenda e logo entenda melhor </w:t>
      </w:r>
      <w:r w:rsidR="00C73193">
        <w:t>como o seu próprio cérebro funciona</w:t>
      </w:r>
      <w:r>
        <w:t xml:space="preserve">. As notas e as referências bibliografias são dispensadas nesta visita POLITICAMENTE INCORRECTA ao cérebro humano, o que torna </w:t>
      </w:r>
      <w:r w:rsidR="00C73193">
        <w:t>fluida</w:t>
      </w:r>
      <w:r>
        <w:t xml:space="preserve"> a leitura deste livro.  </w:t>
      </w:r>
    </w:p>
    <w:p w:rsidR="00C73193" w:rsidRPr="00CA5FA6" w:rsidRDefault="00100A5F">
      <w:r>
        <w:t>Sublinhe-se que</w:t>
      </w:r>
      <w:r w:rsidR="00C73193" w:rsidRPr="00CA5FA6">
        <w:t xml:space="preserve"> Alexandre Castro Caldas </w:t>
      </w:r>
      <w:r>
        <w:t>c</w:t>
      </w:r>
      <w:r w:rsidR="00C73193" w:rsidRPr="00CA5FA6">
        <w:rPr>
          <w:rFonts w:cs="Tahoma"/>
          <w:shd w:val="clear" w:color="auto" w:fill="FFFFFF"/>
        </w:rPr>
        <w:t xml:space="preserve">omeçou </w:t>
      </w:r>
      <w:r w:rsidR="00CA5FA6" w:rsidRPr="00CA5FA6">
        <w:rPr>
          <w:rFonts w:cs="Tahoma"/>
          <w:shd w:val="clear" w:color="auto" w:fill="FFFFFF"/>
        </w:rPr>
        <w:t>a sua carreira de investigação</w:t>
      </w:r>
      <w:r w:rsidR="00CA5FA6">
        <w:rPr>
          <w:rFonts w:cs="Tahoma"/>
          <w:shd w:val="clear" w:color="auto" w:fill="FFFFFF"/>
        </w:rPr>
        <w:t xml:space="preserve"> científica de excelência</w:t>
      </w:r>
      <w:r w:rsidR="00CA5FA6" w:rsidRPr="00CA5FA6">
        <w:rPr>
          <w:rFonts w:cs="Tahoma"/>
          <w:shd w:val="clear" w:color="auto" w:fill="FFFFFF"/>
        </w:rPr>
        <w:t xml:space="preserve"> </w:t>
      </w:r>
      <w:r w:rsidR="00C73193" w:rsidRPr="00CA5FA6">
        <w:rPr>
          <w:rFonts w:cs="Tahoma"/>
          <w:shd w:val="clear" w:color="auto" w:fill="FFFFFF"/>
        </w:rPr>
        <w:t>com António Damásio, em 1970, ficando a dirigir o Laboratório de Estudos de Linguagem, quando, em 1975, Damásio deixou o nosso país.</w:t>
      </w:r>
    </w:p>
    <w:p w:rsidR="00CA5FA6" w:rsidRDefault="00CA5FA6">
      <w:r>
        <w:t>Mas voltemos ao livro. E</w:t>
      </w:r>
      <w:r w:rsidR="00860931">
        <w:t xml:space="preserve">stá </w:t>
      </w:r>
      <w:r w:rsidR="00805B2A">
        <w:t>estruturado em dez capítulos que o leitor pode ler pela ordem que entender, eventualmente movido pela sua maior curiosidade</w:t>
      </w:r>
      <w:r w:rsidR="009F3CDB">
        <w:t>,</w:t>
      </w:r>
      <w:r w:rsidR="00805B2A">
        <w:t xml:space="preserve"> ou interesse por um dado </w:t>
      </w:r>
      <w:proofErr w:type="spellStart"/>
      <w:r w:rsidR="00805B2A">
        <w:t>aspecto</w:t>
      </w:r>
      <w:proofErr w:type="spellEnd"/>
      <w:r w:rsidR="00805B2A">
        <w:t xml:space="preserve"> do nosso cérebro. </w:t>
      </w:r>
    </w:p>
    <w:p w:rsidR="00CA5FA6" w:rsidRDefault="009F3CDB">
      <w:r>
        <w:t>No primeiro capítulo “</w:t>
      </w:r>
      <w:proofErr w:type="spellStart"/>
      <w:r>
        <w:t>reflecte-se</w:t>
      </w:r>
      <w:proofErr w:type="spellEnd"/>
      <w:r>
        <w:t xml:space="preserve"> sobre a forma como acreditamos nas coisas”. </w:t>
      </w:r>
    </w:p>
    <w:p w:rsidR="00CA5FA6" w:rsidRDefault="009F3CDB">
      <w:r>
        <w:t xml:space="preserve">No segundo discute-se como a consciência humana pode ter começado “num sonho”. </w:t>
      </w:r>
    </w:p>
    <w:p w:rsidR="00CA5FA6" w:rsidRDefault="009F3CDB">
      <w:r>
        <w:t xml:space="preserve">“Conhece-te a ti mesmo” é o título do terceiro capítulo, no qual de descreve “como o cérebro interage com o sensível”. </w:t>
      </w:r>
    </w:p>
    <w:p w:rsidR="00CA5FA6" w:rsidRDefault="009F3CDB">
      <w:r>
        <w:t xml:space="preserve">No quarto, </w:t>
      </w:r>
      <w:proofErr w:type="spellStart"/>
      <w:r>
        <w:t>intulado</w:t>
      </w:r>
      <w:proofErr w:type="spellEnd"/>
      <w:r>
        <w:t xml:space="preserve"> “quem fui eu, quem sou eu” Castro Caldas discute a questão da identidade. </w:t>
      </w:r>
    </w:p>
    <w:p w:rsidR="00CA5FA6" w:rsidRDefault="009F3CDB">
      <w:r>
        <w:t xml:space="preserve">“Quem és tu? Que casa é esta”, intitula o quinto capítulo que apresenta casos em que o cérebro processa mal a informação sobre o que lhe está próximo, como sejam as pessoas da sua família e os locais que lhe são habituais. </w:t>
      </w:r>
    </w:p>
    <w:p w:rsidR="00CA5FA6" w:rsidRDefault="009F3CDB">
      <w:r>
        <w:t xml:space="preserve">O sexto capítulo é dedicado a </w:t>
      </w:r>
      <w:proofErr w:type="spellStart"/>
      <w:r>
        <w:t>aspectos</w:t>
      </w:r>
      <w:proofErr w:type="spellEnd"/>
      <w:r>
        <w:t xml:space="preserve"> marcantes da personalidade: “quando se faz aquilo que s enão quer fazer” e “o livre-arbítrio”, levando-nos a </w:t>
      </w:r>
      <w:proofErr w:type="spellStart"/>
      <w:r>
        <w:t>reflectir</w:t>
      </w:r>
      <w:proofErr w:type="spellEnd"/>
      <w:r>
        <w:t xml:space="preserve"> sobre a questão da vontade própria. </w:t>
      </w:r>
    </w:p>
    <w:p w:rsidR="00CA5FA6" w:rsidRDefault="009F3CDB">
      <w:r>
        <w:t xml:space="preserve">Abordando </w:t>
      </w:r>
      <w:proofErr w:type="spellStart"/>
      <w:r>
        <w:t>aspectos</w:t>
      </w:r>
      <w:proofErr w:type="spellEnd"/>
      <w:r>
        <w:t xml:space="preserve"> anatómicos</w:t>
      </w:r>
      <w:r w:rsidR="00301F7F">
        <w:t>,</w:t>
      </w:r>
      <w:r>
        <w:t xml:space="preserve"> mas funcionais, o sétimo capítulo apresenta ao leitor a realidade da “</w:t>
      </w:r>
      <w:r w:rsidR="00301F7F">
        <w:t>Dominância C</w:t>
      </w:r>
      <w:r>
        <w:t>erebral</w:t>
      </w:r>
      <w:r w:rsidR="00301F7F">
        <w:t>” e discute-se sobre qual manda, se o hemisfér</w:t>
      </w:r>
      <w:r w:rsidR="00D627B4">
        <w:t>i</w:t>
      </w:r>
      <w:r w:rsidR="00301F7F">
        <w:t xml:space="preserve">o esquerdo </w:t>
      </w:r>
      <w:r w:rsidR="00301F7F">
        <w:lastRenderedPageBreak/>
        <w:t>se o direito e quando.</w:t>
      </w:r>
      <w:r w:rsidR="002E2F02">
        <w:t xml:space="preserve"> O género sexual e a sua influência sobre o cérebro, um “tema de tanto estimula a imaginação”, </w:t>
      </w:r>
      <w:proofErr w:type="gramStart"/>
      <w:r w:rsidR="002E2F02">
        <w:t>é tratado</w:t>
      </w:r>
      <w:proofErr w:type="gramEnd"/>
      <w:r w:rsidR="002E2F02">
        <w:t xml:space="preserve"> no oitavo capítulo. </w:t>
      </w:r>
    </w:p>
    <w:p w:rsidR="00CA5FA6" w:rsidRDefault="002E2F02">
      <w:r>
        <w:t xml:space="preserve">Numa época em que vivemos sob a influência de uma nova, </w:t>
      </w:r>
      <w:r w:rsidR="0059229E">
        <w:t>globalmente</w:t>
      </w:r>
      <w:r>
        <w:t xml:space="preserve"> esmagadora tecnologia de informação, Castro Caldas descreve no nono capítulo como “Manter o cérebro em forma” numa aproximação aos desafios modernos da </w:t>
      </w:r>
      <w:r w:rsidR="0059229E">
        <w:t>“</w:t>
      </w:r>
      <w:proofErr w:type="spellStart"/>
      <w:r>
        <w:t>interacção</w:t>
      </w:r>
      <w:proofErr w:type="spellEnd"/>
      <w:r>
        <w:t xml:space="preserve"> entre o natural e o artificial”. </w:t>
      </w:r>
    </w:p>
    <w:p w:rsidR="002E2F02" w:rsidRDefault="002E2F02">
      <w:r>
        <w:t>Por fim o décimo capítulo, o qual, como os outros, pode ser lido em primeiro lugar: “Experiências de quase-morte” é o seu título e nele se desmistificam as fantasias, as ilusões geradas pelo cérebro sobre a memória de experiências traumáticas na “fronteira abrupta” entre a vida e a morte.</w:t>
      </w:r>
    </w:p>
    <w:p w:rsidR="00CA2C36" w:rsidRDefault="002E2F02">
      <w:r>
        <w:t xml:space="preserve">A leitura deste livro é uma experiência rica em que </w:t>
      </w:r>
      <w:r w:rsidR="0059229E">
        <w:t>o autor</w:t>
      </w:r>
      <w:r>
        <w:t xml:space="preserve"> nos ajuda a compreender melhor o mundo em que vivemos ao explicar </w:t>
      </w:r>
      <w:r w:rsidR="00CA2C36">
        <w:t xml:space="preserve">com </w:t>
      </w:r>
      <w:r w:rsidR="0059229E">
        <w:t xml:space="preserve">o com conhecimento </w:t>
      </w:r>
      <w:proofErr w:type="spellStart"/>
      <w:r w:rsidR="0059229E">
        <w:t>actual</w:t>
      </w:r>
      <w:proofErr w:type="spellEnd"/>
      <w:r w:rsidR="00CA2C36">
        <w:t xml:space="preserve"> como é que o cérebro compreende </w:t>
      </w:r>
      <w:r w:rsidR="0059229E">
        <w:t>e funciona n</w:t>
      </w:r>
      <w:r w:rsidR="00CA2C36">
        <w:t>o mundo em que vive.</w:t>
      </w:r>
    </w:p>
    <w:p w:rsidR="007E1A5B" w:rsidRDefault="00CA2C36">
      <w:r>
        <w:t xml:space="preserve">No panorama </w:t>
      </w:r>
      <w:proofErr w:type="spellStart"/>
      <w:r>
        <w:t>actual</w:t>
      </w:r>
      <w:proofErr w:type="spellEnd"/>
      <w:r>
        <w:t xml:space="preserve"> da literatura de divulgação científica </w:t>
      </w:r>
      <w:r w:rsidR="0059229E">
        <w:t xml:space="preserve">portuguesa </w:t>
      </w:r>
      <w:r>
        <w:t>em geral</w:t>
      </w:r>
      <w:r w:rsidR="0059229E">
        <w:t>,</w:t>
      </w:r>
      <w:r>
        <w:t xml:space="preserve"> e d</w:t>
      </w:r>
      <w:r w:rsidR="0059229E">
        <w:t>as neurociências em particular</w:t>
      </w:r>
      <w:r>
        <w:t xml:space="preserve">, este livro destaca-se pela sua </w:t>
      </w:r>
      <w:proofErr w:type="spellStart"/>
      <w:r>
        <w:t>actualidade</w:t>
      </w:r>
      <w:proofErr w:type="spellEnd"/>
      <w:r>
        <w:t xml:space="preserve"> científica, pela sua simplicidade rigorosa e pela sua utilidade para o leitor que com ele se compreende melhor. A ler. A reler.</w:t>
      </w:r>
    </w:p>
    <w:p w:rsidR="00CA2C36" w:rsidRDefault="00CA2C36"/>
    <w:p w:rsidR="00CA2C36" w:rsidRDefault="00CA2C36">
      <w:r>
        <w:t>António Piedade</w:t>
      </w:r>
    </w:p>
    <w:p w:rsidR="00CA2C36" w:rsidRDefault="00CA2C36">
      <w:r>
        <w:t>Ciência na Imprensa Regional – Ciência Viva</w:t>
      </w:r>
    </w:p>
    <w:sectPr w:rsidR="00CA2C36" w:rsidSect="00D0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1786C"/>
    <w:rsid w:val="00100A5F"/>
    <w:rsid w:val="00122536"/>
    <w:rsid w:val="0024012E"/>
    <w:rsid w:val="002E2F02"/>
    <w:rsid w:val="00301F7F"/>
    <w:rsid w:val="003C5330"/>
    <w:rsid w:val="0051786C"/>
    <w:rsid w:val="0059229E"/>
    <w:rsid w:val="007E1A5B"/>
    <w:rsid w:val="00805B2A"/>
    <w:rsid w:val="00860931"/>
    <w:rsid w:val="008F5517"/>
    <w:rsid w:val="0095152E"/>
    <w:rsid w:val="009F1B8F"/>
    <w:rsid w:val="009F3CDB"/>
    <w:rsid w:val="00A37F81"/>
    <w:rsid w:val="00C11DF3"/>
    <w:rsid w:val="00C73193"/>
    <w:rsid w:val="00C9687E"/>
    <w:rsid w:val="00CA2C36"/>
    <w:rsid w:val="00CA5FA6"/>
    <w:rsid w:val="00D02B34"/>
    <w:rsid w:val="00D6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631</Words>
  <Characters>3232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18</cp:revision>
  <dcterms:created xsi:type="dcterms:W3CDTF">2013-04-24T17:46:00Z</dcterms:created>
  <dcterms:modified xsi:type="dcterms:W3CDTF">2013-04-25T10:02:00Z</dcterms:modified>
</cp:coreProperties>
</file>